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47" w:rsidRDefault="00265990">
      <w:pPr>
        <w:spacing w:before="167" w:line="183" w:lineRule="auto"/>
        <w:ind w:left="1476"/>
        <w:rPr>
          <w:rFonts w:ascii="微软雅黑" w:eastAsia="微软雅黑" w:hAnsi="微软雅黑" w:cs="微软雅黑"/>
          <w:sz w:val="39"/>
          <w:szCs w:val="39"/>
          <w:lang w:eastAsia="zh-CN"/>
        </w:rPr>
      </w:pPr>
      <w:bookmarkStart w:id="0" w:name="_GoBack"/>
      <w:bookmarkEnd w:id="0"/>
      <w:r>
        <w:rPr>
          <w:rFonts w:ascii="微软雅黑" w:eastAsia="微软雅黑" w:hAnsi="微软雅黑" w:cs="微软雅黑"/>
          <w:spacing w:val="26"/>
          <w:sz w:val="39"/>
          <w:szCs w:val="39"/>
          <w:lang w:eastAsia="zh-CN"/>
        </w:rPr>
        <w:t>住院医师规范化培训基地标准</w:t>
      </w:r>
    </w:p>
    <w:p w:rsidR="00C10A47" w:rsidRDefault="00265990">
      <w:pPr>
        <w:spacing w:before="117" w:line="202" w:lineRule="auto"/>
        <w:ind w:left="3293"/>
        <w:rPr>
          <w:rFonts w:ascii="微软雅黑" w:eastAsia="微软雅黑" w:hAnsi="微软雅黑" w:cs="微软雅黑"/>
          <w:sz w:val="33"/>
          <w:szCs w:val="33"/>
          <w:lang w:eastAsia="zh-CN"/>
        </w:rPr>
      </w:pPr>
      <w:r>
        <w:rPr>
          <w:rFonts w:ascii="微软雅黑" w:eastAsia="微软雅黑" w:hAnsi="微软雅黑" w:cs="微软雅黑"/>
          <w:spacing w:val="22"/>
          <w:sz w:val="33"/>
          <w:szCs w:val="33"/>
          <w:lang w:eastAsia="zh-CN"/>
        </w:rPr>
        <w:t>(2022</w:t>
      </w:r>
      <w:r>
        <w:rPr>
          <w:rFonts w:ascii="黑体" w:eastAsia="黑体" w:hAnsi="黑体" w:cs="黑体"/>
          <w:spacing w:val="22"/>
          <w:sz w:val="33"/>
          <w:szCs w:val="33"/>
          <w:lang w:eastAsia="zh-CN"/>
        </w:rPr>
        <w:t>年版</w:t>
      </w:r>
      <w:r>
        <w:rPr>
          <w:rFonts w:ascii="微软雅黑" w:eastAsia="微软雅黑" w:hAnsi="微软雅黑" w:cs="微软雅黑"/>
          <w:spacing w:val="22"/>
          <w:sz w:val="33"/>
          <w:szCs w:val="33"/>
          <w:lang w:eastAsia="zh-CN"/>
        </w:rPr>
        <w:t>)</w:t>
      </w:r>
    </w:p>
    <w:p w:rsidR="00C10A47" w:rsidRDefault="00C10A47">
      <w:pPr>
        <w:pStyle w:val="a3"/>
        <w:spacing w:line="286" w:lineRule="auto"/>
        <w:rPr>
          <w:lang w:eastAsia="zh-CN"/>
        </w:rPr>
      </w:pPr>
    </w:p>
    <w:p w:rsidR="00C10A47" w:rsidRDefault="00C10A47">
      <w:pPr>
        <w:pStyle w:val="a3"/>
        <w:spacing w:line="286" w:lineRule="auto"/>
        <w:rPr>
          <w:lang w:eastAsia="zh-CN"/>
        </w:rPr>
      </w:pPr>
    </w:p>
    <w:p w:rsidR="00C10A47" w:rsidRDefault="00265990">
      <w:pPr>
        <w:spacing w:before="127" w:line="515" w:lineRule="exact"/>
        <w:ind w:left="2573"/>
        <w:rPr>
          <w:rFonts w:ascii="黑体" w:eastAsia="黑体" w:hAnsi="黑体" w:cs="黑体"/>
          <w:sz w:val="39"/>
          <w:szCs w:val="39"/>
          <w:lang w:eastAsia="zh-CN"/>
        </w:rPr>
      </w:pPr>
      <w:r>
        <w:rPr>
          <w:rFonts w:ascii="黑体" w:eastAsia="黑体" w:hAnsi="黑体" w:cs="黑体"/>
          <w:spacing w:val="19"/>
          <w:position w:val="2"/>
          <w:sz w:val="39"/>
          <w:szCs w:val="39"/>
          <w:lang w:eastAsia="zh-CN"/>
        </w:rPr>
        <w:t>内科专业基地细则</w:t>
      </w:r>
    </w:p>
    <w:p w:rsidR="00C10A47" w:rsidRDefault="00C10A47">
      <w:pPr>
        <w:pStyle w:val="a3"/>
        <w:spacing w:line="354" w:lineRule="auto"/>
        <w:rPr>
          <w:lang w:eastAsia="zh-CN"/>
        </w:rPr>
      </w:pPr>
    </w:p>
    <w:p w:rsidR="00C10A47" w:rsidRDefault="00C10A47">
      <w:pPr>
        <w:pStyle w:val="a3"/>
        <w:spacing w:line="355" w:lineRule="auto"/>
        <w:rPr>
          <w:lang w:eastAsia="zh-CN"/>
        </w:rPr>
      </w:pPr>
    </w:p>
    <w:p w:rsidR="00C10A47" w:rsidRDefault="00265990">
      <w:pPr>
        <w:spacing w:before="112" w:line="185" w:lineRule="auto"/>
        <w:ind w:left="481"/>
        <w:rPr>
          <w:rFonts w:ascii="微软雅黑" w:eastAsia="微软雅黑" w:hAnsi="微软雅黑" w:cs="微软雅黑"/>
          <w:sz w:val="26"/>
          <w:szCs w:val="26"/>
          <w:lang w:eastAsia="zh-CN"/>
        </w:rPr>
      </w:pPr>
      <w:r>
        <w:rPr>
          <w:rFonts w:ascii="微软雅黑" w:eastAsia="微软雅黑" w:hAnsi="微软雅黑" w:cs="微软雅黑"/>
          <w:spacing w:val="-10"/>
          <w:w w:val="98"/>
          <w:sz w:val="26"/>
          <w:szCs w:val="26"/>
          <w:lang w:eastAsia="zh-CN"/>
        </w:rPr>
        <w:t>一</w:t>
      </w:r>
      <w:r>
        <w:rPr>
          <w:rFonts w:ascii="微软雅黑" w:eastAsia="微软雅黑" w:hAnsi="微软雅黑" w:cs="微软雅黑"/>
          <w:spacing w:val="-31"/>
          <w:sz w:val="26"/>
          <w:szCs w:val="2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0"/>
          <w:w w:val="98"/>
          <w:sz w:val="26"/>
          <w:szCs w:val="26"/>
          <w:lang w:eastAsia="zh-CN"/>
        </w:rPr>
        <w:t>、基本条件</w:t>
      </w:r>
    </w:p>
    <w:p w:rsidR="00C10A47" w:rsidRDefault="00265990">
      <w:pPr>
        <w:spacing w:before="201" w:line="200" w:lineRule="auto"/>
        <w:ind w:left="507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4"/>
          <w:sz w:val="22"/>
          <w:szCs w:val="22"/>
          <w:lang w:eastAsia="zh-CN"/>
        </w:rPr>
        <w:t>一</w:t>
      </w:r>
      <w:r>
        <w:rPr>
          <w:rFonts w:ascii="黑体" w:eastAsia="黑体" w:hAnsi="黑体" w:cs="黑体"/>
          <w:spacing w:val="-6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4"/>
          <w:sz w:val="22"/>
          <w:szCs w:val="22"/>
          <w:lang w:eastAsia="zh-CN"/>
        </w:rPr>
        <w:t>所在医院基本条件</w:t>
      </w:r>
    </w:p>
    <w:p w:rsidR="00C10A47" w:rsidRDefault="00265990">
      <w:pPr>
        <w:spacing w:before="59" w:line="182" w:lineRule="auto"/>
        <w:ind w:left="49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5"/>
          <w:position w:val="-2"/>
          <w:sz w:val="22"/>
          <w:szCs w:val="22"/>
          <w:lang w:eastAsia="zh-CN"/>
        </w:rPr>
        <w:t xml:space="preserve">1.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三级甲等综合医院</w:t>
      </w:r>
      <w:r>
        <w:rPr>
          <w:rFonts w:ascii="微软雅黑" w:eastAsia="微软雅黑" w:hAnsi="微软雅黑" w:cs="微软雅黑"/>
          <w:spacing w:val="-2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。</w:t>
      </w:r>
    </w:p>
    <w:p w:rsidR="00C10A47" w:rsidRDefault="00265990">
      <w:pPr>
        <w:spacing w:before="50" w:line="199" w:lineRule="auto"/>
        <w:ind w:right="57" w:firstLine="485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7"/>
          <w:position w:val="-2"/>
          <w:sz w:val="22"/>
          <w:szCs w:val="22"/>
          <w:lang w:eastAsia="zh-CN"/>
        </w:rPr>
        <w:t xml:space="preserve">2.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医院的神经内科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、急诊科和重症监护病房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重症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医学科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能够提供满足培训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要求的病种和相应的教学工作</w:t>
      </w:r>
      <w:r>
        <w:rPr>
          <w:rFonts w:ascii="微软雅黑" w:eastAsia="微软雅黑" w:hAnsi="微软雅黑" w:cs="微软雅黑"/>
          <w:spacing w:val="-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。</w:t>
      </w:r>
    </w:p>
    <w:p w:rsidR="00C10A47" w:rsidRDefault="00265990">
      <w:pPr>
        <w:spacing w:before="60" w:line="200" w:lineRule="auto"/>
        <w:ind w:left="507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5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19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5"/>
          <w:sz w:val="22"/>
          <w:szCs w:val="22"/>
          <w:lang w:eastAsia="zh-CN"/>
        </w:rPr>
        <w:t>内科专业基地基本条件</w:t>
      </w:r>
    </w:p>
    <w:p w:rsidR="00C10A47" w:rsidRDefault="00265990">
      <w:pPr>
        <w:spacing w:before="55" w:line="199" w:lineRule="auto"/>
        <w:ind w:left="49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-9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科室规模</w:t>
      </w:r>
    </w:p>
    <w:p w:rsidR="00C10A47" w:rsidRDefault="00265990">
      <w:pPr>
        <w:spacing w:before="29" w:line="215" w:lineRule="auto"/>
        <w:ind w:firstLine="50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(1)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总床位不少于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200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position w:val="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建议各亚专业床位分配如下</w:t>
      </w:r>
      <w:r>
        <w:rPr>
          <w:rFonts w:ascii="微软雅黑" w:eastAsia="微软雅黑" w:hAnsi="微软雅黑" w:cs="微软雅黑"/>
          <w:spacing w:val="19"/>
          <w:position w:val="1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心血管内科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含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CCU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不少于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40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17"/>
          <w:position w:val="1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-37"/>
          <w:position w:val="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呼吸内科不少于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30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position w:val="1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-37"/>
          <w:position w:val="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消化内科不少于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30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17"/>
          <w:position w:val="1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-18"/>
          <w:position w:val="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内分泌科不少于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15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position w:val="1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-28"/>
          <w:position w:val="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肾内科不少于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15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position w:val="1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血液内科不少于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15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position w:val="1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风湿免疫科不少于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12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1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position w:val="1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感染科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不少于</w:t>
      </w:r>
      <w:r>
        <w:rPr>
          <w:rFonts w:ascii="微软雅黑" w:eastAsia="微软雅黑" w:hAnsi="微软雅黑" w:cs="微软雅黑"/>
          <w:spacing w:val="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15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 w:hint="eastAsia"/>
          <w:spacing w:val="3"/>
          <w:sz w:val="22"/>
          <w:szCs w:val="22"/>
          <w:lang w:eastAsia="zh-CN"/>
        </w:rPr>
        <w:t>。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其中心血管内科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、呼吸内科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、消化内科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、内分泌科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、肾内科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、血液内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科为必备科室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。</w:t>
      </w:r>
    </w:p>
    <w:p w:rsidR="00C10A47" w:rsidRDefault="00265990">
      <w:pPr>
        <w:spacing w:before="73" w:line="171" w:lineRule="auto"/>
        <w:ind w:left="500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/>
          <w:spacing w:val="15"/>
          <w:sz w:val="22"/>
          <w:szCs w:val="22"/>
        </w:rPr>
        <w:t>(2)</w:t>
      </w:r>
      <w:r>
        <w:rPr>
          <w:rFonts w:ascii="微软雅黑" w:eastAsia="微软雅黑" w:hAnsi="微软雅黑" w:cs="微软雅黑"/>
          <w:spacing w:val="-31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</w:rPr>
        <w:t>床位使用率不低于</w:t>
      </w:r>
      <w:r>
        <w:rPr>
          <w:rFonts w:ascii="微软雅黑" w:eastAsia="微软雅黑" w:hAnsi="微软雅黑" w:cs="微软雅黑"/>
          <w:spacing w:val="15"/>
          <w:sz w:val="22"/>
          <w:szCs w:val="22"/>
        </w:rPr>
        <w:t>85%</w:t>
      </w:r>
      <w:r>
        <w:rPr>
          <w:rFonts w:ascii="微软雅黑" w:eastAsia="微软雅黑" w:hAnsi="微软雅黑" w:cs="微软雅黑"/>
          <w:spacing w:val="-17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5"/>
          <w:position w:val="1"/>
          <w:sz w:val="22"/>
          <w:szCs w:val="22"/>
        </w:rPr>
        <w:t>,</w:t>
      </w:r>
      <w:r>
        <w:rPr>
          <w:rFonts w:ascii="微软雅黑" w:eastAsia="微软雅黑" w:hAnsi="微软雅黑" w:cs="微软雅黑"/>
          <w:spacing w:val="15"/>
          <w:sz w:val="22"/>
          <w:szCs w:val="22"/>
        </w:rPr>
        <w:t>平均住院日</w:t>
      </w:r>
      <w:r>
        <w:rPr>
          <w:rFonts w:ascii="微软雅黑" w:eastAsia="微软雅黑" w:hAnsi="微软雅黑" w:cs="微软雅黑"/>
          <w:spacing w:val="15"/>
          <w:sz w:val="22"/>
          <w:szCs w:val="22"/>
        </w:rPr>
        <w:t>5</w:t>
      </w:r>
      <w:r>
        <w:rPr>
          <w:rFonts w:ascii="微软雅黑" w:eastAsia="微软雅黑" w:hAnsi="微软雅黑" w:cs="微软雅黑"/>
          <w:spacing w:val="15"/>
          <w:position w:val="-2"/>
          <w:sz w:val="22"/>
          <w:szCs w:val="22"/>
        </w:rPr>
        <w:t>~</w:t>
      </w:r>
      <w:r>
        <w:rPr>
          <w:rFonts w:ascii="微软雅黑" w:eastAsia="微软雅黑" w:hAnsi="微软雅黑" w:cs="微软雅黑"/>
          <w:spacing w:val="-35"/>
          <w:position w:val="-2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5"/>
          <w:position w:val="-1"/>
          <w:sz w:val="22"/>
          <w:szCs w:val="22"/>
        </w:rPr>
        <w:t>1</w:t>
      </w:r>
      <w:r>
        <w:rPr>
          <w:rFonts w:ascii="微软雅黑" w:eastAsia="微软雅黑" w:hAnsi="微软雅黑" w:cs="微软雅黑"/>
          <w:spacing w:val="14"/>
          <w:position w:val="-1"/>
          <w:sz w:val="22"/>
          <w:szCs w:val="22"/>
        </w:rPr>
        <w:t>5</w:t>
      </w:r>
      <w:r>
        <w:rPr>
          <w:rFonts w:ascii="微软雅黑" w:eastAsia="微软雅黑" w:hAnsi="微软雅黑" w:cs="微软雅黑"/>
          <w:spacing w:val="14"/>
          <w:position w:val="-1"/>
          <w:sz w:val="22"/>
          <w:szCs w:val="22"/>
        </w:rPr>
        <w:t>天</w:t>
      </w:r>
      <w:r>
        <w:rPr>
          <w:rFonts w:ascii="微软雅黑" w:eastAsia="微软雅黑" w:hAnsi="微软雅黑" w:cs="微软雅黑"/>
          <w:spacing w:val="-31"/>
          <w:position w:val="-1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1"/>
          <w:sz w:val="22"/>
          <w:szCs w:val="22"/>
        </w:rPr>
        <w:t>。</w:t>
      </w:r>
    </w:p>
    <w:p w:rsidR="00C10A47" w:rsidRDefault="00265990">
      <w:pPr>
        <w:spacing w:before="62" w:line="170" w:lineRule="auto"/>
        <w:ind w:left="50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(3)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年收治住院病人应不少于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3800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position w:val="1"/>
          <w:sz w:val="22"/>
          <w:szCs w:val="22"/>
          <w:lang w:eastAsia="zh-CN"/>
        </w:rPr>
        <w:t>。</w:t>
      </w:r>
    </w:p>
    <w:p w:rsidR="00C10A47" w:rsidRDefault="00265990">
      <w:pPr>
        <w:spacing w:before="83" w:line="168" w:lineRule="auto"/>
        <w:ind w:left="50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(4)</w:t>
      </w:r>
      <w:r>
        <w:rPr>
          <w:rFonts w:ascii="微软雅黑" w:eastAsia="微软雅黑" w:hAnsi="微软雅黑" w:cs="微软雅黑"/>
          <w:spacing w:val="-1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年门诊量应不少于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100000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position w:val="1"/>
          <w:sz w:val="22"/>
          <w:szCs w:val="22"/>
          <w:lang w:eastAsia="zh-CN"/>
        </w:rPr>
        <w:t>。</w:t>
      </w:r>
    </w:p>
    <w:p w:rsidR="00C10A47" w:rsidRDefault="00265990">
      <w:pPr>
        <w:spacing w:before="85" w:line="168" w:lineRule="auto"/>
        <w:ind w:left="50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(5)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年急诊量应不少于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10000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position w:val="1"/>
          <w:sz w:val="22"/>
          <w:szCs w:val="22"/>
          <w:lang w:eastAsia="zh-CN"/>
        </w:rPr>
        <w:t>。</w:t>
      </w:r>
    </w:p>
    <w:p w:rsidR="00C10A47" w:rsidRDefault="00265990">
      <w:pPr>
        <w:spacing w:before="82" w:line="205" w:lineRule="auto"/>
        <w:ind w:left="1" w:right="43" w:firstLine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(6)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如果申报医院的感染科和风湿免疫科不符合条件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可将区域内符合条件的其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他综合医院或传染病专科医院作为协同单位进行补充</w:t>
      </w:r>
      <w:r>
        <w:rPr>
          <w:rFonts w:ascii="微软雅黑" w:eastAsia="微软雅黑" w:hAnsi="微软雅黑" w:cs="微软雅黑"/>
          <w:spacing w:val="-1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。协同单位原则上不超过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家。</w:t>
      </w:r>
    </w:p>
    <w:p w:rsidR="00C10A47" w:rsidRDefault="00265990">
      <w:pPr>
        <w:spacing w:before="71" w:line="199" w:lineRule="auto"/>
        <w:ind w:left="485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2.</w:t>
      </w:r>
      <w:r>
        <w:rPr>
          <w:rFonts w:ascii="微软雅黑" w:eastAsia="微软雅黑" w:hAnsi="微软雅黑" w:cs="微软雅黑"/>
          <w:spacing w:val="-9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诊疗疾病范围</w:t>
      </w:r>
    </w:p>
    <w:p w:rsidR="00C10A47" w:rsidRDefault="00265990">
      <w:pPr>
        <w:pStyle w:val="a3"/>
        <w:spacing w:before="28" w:line="203" w:lineRule="auto"/>
        <w:ind w:left="1" w:right="57" w:firstLine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(1)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疾病种类及病例数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-1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内科培训专业基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地所诊治的疾病种类基本覆盖内科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各类常见疾病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例数能够满足《住院医师规范化培训内容与标准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(2022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年版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37"/>
          <w:sz w:val="22"/>
          <w:szCs w:val="22"/>
          <w:lang w:eastAsia="zh-CN"/>
        </w:rPr>
        <w:t xml:space="preserve"> </w:t>
      </w:r>
      <w:r>
        <w:rPr>
          <w:b/>
          <w:bCs/>
          <w:spacing w:val="137"/>
          <w:w w:val="150"/>
          <w:sz w:val="22"/>
          <w:szCs w:val="22"/>
          <w:lang w:eastAsia="zh-CN"/>
        </w:rPr>
        <w:t>—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内科培训细则》的要求</w:t>
      </w:r>
      <w:r>
        <w:rPr>
          <w:rFonts w:ascii="微软雅黑" w:eastAsia="微软雅黑" w:hAnsi="微软雅黑" w:cs="微软雅黑"/>
          <w:spacing w:val="-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3"/>
          <w:sz w:val="22"/>
          <w:szCs w:val="22"/>
          <w:lang w:eastAsia="zh-CN"/>
        </w:rPr>
        <w:t>。</w:t>
      </w:r>
    </w:p>
    <w:p w:rsidR="00C10A47" w:rsidRDefault="00265990">
      <w:pPr>
        <w:spacing w:before="74" w:line="199" w:lineRule="auto"/>
        <w:ind w:left="10" w:right="9" w:firstLine="50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(2)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临床诊断技术操作的种类和例数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表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17"/>
          <w:position w:val="-2"/>
          <w:sz w:val="22"/>
          <w:szCs w:val="22"/>
          <w:lang w:eastAsia="zh-CN"/>
        </w:rPr>
        <w:t>-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8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中的疾病种类和数量均为内科专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业基地必备内容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均包括门诊病例数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。</w:t>
      </w:r>
    </w:p>
    <w:p w:rsidR="00C10A47" w:rsidRDefault="00265990">
      <w:pPr>
        <w:pStyle w:val="a3"/>
        <w:spacing w:before="306" w:line="211" w:lineRule="auto"/>
        <w:ind w:left="2978"/>
        <w:rPr>
          <w:rFonts w:ascii="黑体" w:eastAsia="黑体" w:hAnsi="黑体" w:cs="黑体"/>
          <w:sz w:val="19"/>
          <w:szCs w:val="19"/>
        </w:rPr>
      </w:pPr>
      <w:r>
        <w:rPr>
          <w:rFonts w:ascii="黑体" w:eastAsia="黑体" w:hAnsi="黑体" w:cs="黑体"/>
          <w:spacing w:val="25"/>
          <w:sz w:val="19"/>
          <w:szCs w:val="19"/>
        </w:rPr>
        <w:lastRenderedPageBreak/>
        <w:t>表</w:t>
      </w:r>
      <w:r>
        <w:rPr>
          <w:rFonts w:ascii="黑体" w:eastAsia="黑体" w:hAnsi="黑体" w:cs="黑体"/>
          <w:spacing w:val="4"/>
          <w:sz w:val="19"/>
          <w:szCs w:val="19"/>
        </w:rPr>
        <w:t xml:space="preserve"> </w:t>
      </w:r>
      <w:r>
        <w:rPr>
          <w:rFonts w:ascii="微软雅黑" w:eastAsia="微软雅黑" w:hAnsi="微软雅黑" w:cs="微软雅黑"/>
          <w:spacing w:val="25"/>
          <w:sz w:val="19"/>
          <w:szCs w:val="19"/>
        </w:rPr>
        <w:t xml:space="preserve">1   </w:t>
      </w:r>
      <w:r>
        <w:rPr>
          <w:rFonts w:ascii="黑体" w:eastAsia="黑体" w:hAnsi="黑体" w:cs="黑体"/>
          <w:spacing w:val="25"/>
          <w:sz w:val="19"/>
          <w:szCs w:val="19"/>
        </w:rPr>
        <w:t>内科</w:t>
      </w:r>
      <w:r>
        <w:rPr>
          <w:b/>
          <w:bCs/>
          <w:spacing w:val="25"/>
          <w:sz w:val="19"/>
          <w:szCs w:val="19"/>
        </w:rPr>
        <w:t>—</w:t>
      </w:r>
      <w:r>
        <w:rPr>
          <w:b/>
          <w:bCs/>
          <w:spacing w:val="-28"/>
          <w:sz w:val="19"/>
          <w:szCs w:val="19"/>
        </w:rPr>
        <w:t xml:space="preserve"> </w:t>
      </w:r>
      <w:r>
        <w:rPr>
          <w:rFonts w:ascii="黑体" w:eastAsia="黑体" w:hAnsi="黑体" w:cs="黑体"/>
          <w:spacing w:val="25"/>
          <w:sz w:val="19"/>
          <w:szCs w:val="19"/>
        </w:rPr>
        <w:t>心血管内科</w:t>
      </w:r>
    </w:p>
    <w:p w:rsidR="00C10A47" w:rsidRDefault="00C10A47">
      <w:pPr>
        <w:spacing w:line="41" w:lineRule="exact"/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8"/>
        <w:gridCol w:w="3471"/>
      </w:tblGrid>
      <w:tr w:rsidR="00C10A47">
        <w:trPr>
          <w:trHeight w:val="620"/>
        </w:trPr>
        <w:tc>
          <w:tcPr>
            <w:tcW w:w="4918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50" w:line="232" w:lineRule="auto"/>
              <w:ind w:left="12"/>
              <w:rPr>
                <w:lang w:eastAsia="zh-CN"/>
              </w:rPr>
            </w:pPr>
            <w:r>
              <w:rPr>
                <w:spacing w:val="20"/>
                <w:lang w:eastAsia="zh-CN"/>
              </w:rPr>
              <w:t>最低年收治病人</w:t>
            </w:r>
            <w:r>
              <w:rPr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人次</w:t>
            </w:r>
            <w:r>
              <w:rPr>
                <w:spacing w:val="20"/>
                <w:lang w:eastAsia="zh-CN"/>
              </w:rPr>
              <w:t>)</w:t>
            </w:r>
          </w:p>
          <w:p w:rsidR="00C10A47" w:rsidRDefault="00265990">
            <w:pPr>
              <w:pStyle w:val="TableText"/>
              <w:spacing w:line="175" w:lineRule="auto"/>
              <w:ind w:left="12"/>
              <w:rPr>
                <w:lang w:eastAsia="zh-CN"/>
              </w:rPr>
            </w:pPr>
            <w:r>
              <w:rPr>
                <w:spacing w:val="21"/>
                <w:lang w:eastAsia="zh-CN"/>
              </w:rPr>
              <w:t>最低年门诊量</w:t>
            </w:r>
            <w:r>
              <w:rPr>
                <w:spacing w:val="21"/>
                <w:lang w:eastAsia="zh-CN"/>
              </w:rPr>
              <w:t>(</w:t>
            </w:r>
            <w:r>
              <w:rPr>
                <w:spacing w:val="21"/>
                <w:lang w:eastAsia="zh-CN"/>
              </w:rPr>
              <w:t>人次</w:t>
            </w:r>
            <w:r>
              <w:rPr>
                <w:spacing w:val="21"/>
                <w:lang w:eastAsia="zh-CN"/>
              </w:rPr>
              <w:t>)</w:t>
            </w:r>
          </w:p>
        </w:tc>
        <w:tc>
          <w:tcPr>
            <w:tcW w:w="3471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77" w:line="164" w:lineRule="auto"/>
              <w:ind w:left="1752"/>
            </w:pPr>
            <w:r>
              <w:rPr>
                <w:spacing w:val="5"/>
              </w:rPr>
              <w:t>800</w:t>
            </w:r>
          </w:p>
          <w:p w:rsidR="00C10A47" w:rsidRDefault="00265990">
            <w:pPr>
              <w:pStyle w:val="TableText"/>
              <w:spacing w:before="91" w:line="161" w:lineRule="auto"/>
              <w:ind w:left="1612"/>
            </w:pPr>
            <w:r>
              <w:rPr>
                <w:spacing w:val="14"/>
              </w:rPr>
              <w:t>24000</w:t>
            </w:r>
          </w:p>
        </w:tc>
      </w:tr>
      <w:tr w:rsidR="00C10A47">
        <w:trPr>
          <w:trHeight w:val="414"/>
        </w:trPr>
        <w:tc>
          <w:tcPr>
            <w:tcW w:w="4918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5" w:line="253" w:lineRule="exact"/>
              <w:ind w:left="43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疾病种类</w:t>
            </w:r>
          </w:p>
        </w:tc>
        <w:tc>
          <w:tcPr>
            <w:tcW w:w="3471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5" w:line="253" w:lineRule="exact"/>
              <w:ind w:left="1176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最低年诊治例数</w:t>
            </w:r>
          </w:p>
        </w:tc>
      </w:tr>
      <w:tr w:rsidR="00C10A47">
        <w:trPr>
          <w:trHeight w:val="280"/>
        </w:trPr>
        <w:tc>
          <w:tcPr>
            <w:tcW w:w="4918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43" w:line="167" w:lineRule="auto"/>
              <w:ind w:left="13"/>
            </w:pPr>
            <w:r>
              <w:rPr>
                <w:spacing w:val="14"/>
              </w:rPr>
              <w:t>心力衰竭</w:t>
            </w:r>
          </w:p>
        </w:tc>
        <w:tc>
          <w:tcPr>
            <w:tcW w:w="3471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71" w:line="198" w:lineRule="exact"/>
              <w:ind w:left="1807"/>
            </w:pPr>
            <w:r>
              <w:rPr>
                <w:spacing w:val="9"/>
                <w:position w:val="-1"/>
              </w:rPr>
              <w:t>50</w:t>
            </w:r>
          </w:p>
        </w:tc>
      </w:tr>
      <w:tr w:rsidR="00C10A47">
        <w:trPr>
          <w:trHeight w:val="292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56" w:line="166" w:lineRule="auto"/>
              <w:ind w:left="17"/>
            </w:pPr>
            <w:r>
              <w:rPr>
                <w:spacing w:val="15"/>
              </w:rPr>
              <w:t>常见心律失常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82" w:line="199" w:lineRule="exact"/>
              <w:ind w:left="1756"/>
            </w:pPr>
            <w:r>
              <w:rPr>
                <w:spacing w:val="3"/>
                <w:position w:val="-1"/>
              </w:rPr>
              <w:t>150</w:t>
            </w:r>
          </w:p>
        </w:tc>
      </w:tr>
      <w:tr w:rsidR="00C10A47">
        <w:trPr>
          <w:trHeight w:val="293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56" w:line="167" w:lineRule="auto"/>
              <w:ind w:left="15"/>
            </w:pPr>
            <w:r>
              <w:rPr>
                <w:spacing w:val="11"/>
              </w:rPr>
              <w:t>高血压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83" w:line="200" w:lineRule="exact"/>
              <w:ind w:left="1756"/>
            </w:pPr>
            <w:r>
              <w:rPr>
                <w:spacing w:val="3"/>
                <w:position w:val="-1"/>
              </w:rPr>
              <w:t>100</w:t>
            </w:r>
          </w:p>
        </w:tc>
      </w:tr>
      <w:tr w:rsidR="00C10A47">
        <w:trPr>
          <w:trHeight w:val="293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57" w:line="166" w:lineRule="auto"/>
              <w:ind w:left="13"/>
            </w:pPr>
            <w:r>
              <w:rPr>
                <w:spacing w:val="14"/>
              </w:rPr>
              <w:t>血脂异常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83" w:line="200" w:lineRule="exact"/>
              <w:ind w:left="1756"/>
            </w:pPr>
            <w:r>
              <w:rPr>
                <w:spacing w:val="3"/>
                <w:position w:val="-1"/>
              </w:rPr>
              <w:t>100</w:t>
            </w:r>
          </w:p>
        </w:tc>
      </w:tr>
      <w:tr w:rsidR="00C10A47">
        <w:trPr>
          <w:trHeight w:val="295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59" w:line="166" w:lineRule="auto"/>
              <w:ind w:left="17"/>
              <w:rPr>
                <w:lang w:eastAsia="zh-CN"/>
              </w:rPr>
            </w:pPr>
            <w:r>
              <w:rPr>
                <w:spacing w:val="17"/>
                <w:lang w:eastAsia="zh-CN"/>
              </w:rPr>
              <w:t>常见心脏病急诊的诊断与处理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85" w:line="200" w:lineRule="exact"/>
              <w:ind w:left="1756"/>
            </w:pPr>
            <w:r>
              <w:rPr>
                <w:spacing w:val="3"/>
                <w:position w:val="-1"/>
              </w:rPr>
              <w:t>100</w:t>
            </w:r>
          </w:p>
        </w:tc>
      </w:tr>
      <w:tr w:rsidR="00C10A47">
        <w:trPr>
          <w:trHeight w:val="292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59" w:line="164" w:lineRule="auto"/>
              <w:ind w:left="14"/>
            </w:pPr>
            <w:r>
              <w:rPr>
                <w:spacing w:val="15"/>
              </w:rPr>
              <w:t>急性心肌梗死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84" w:line="198" w:lineRule="exact"/>
              <w:ind w:left="1804"/>
            </w:pPr>
            <w:r>
              <w:rPr>
                <w:spacing w:val="11"/>
                <w:position w:val="-1"/>
              </w:rPr>
              <w:t>80</w:t>
            </w:r>
          </w:p>
        </w:tc>
      </w:tr>
      <w:tr w:rsidR="00C10A47">
        <w:trPr>
          <w:trHeight w:val="291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59" w:line="163" w:lineRule="auto"/>
              <w:ind w:left="13"/>
            </w:pPr>
            <w:r>
              <w:rPr>
                <w:spacing w:val="14"/>
              </w:rPr>
              <w:t>心包压塞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60" w:line="162" w:lineRule="auto"/>
              <w:ind w:left="1802"/>
            </w:pPr>
            <w:r>
              <w:t>有</w:t>
            </w:r>
          </w:p>
        </w:tc>
      </w:tr>
      <w:tr w:rsidR="00C10A47">
        <w:trPr>
          <w:trHeight w:val="294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59" w:line="165" w:lineRule="auto"/>
              <w:ind w:left="12"/>
              <w:rPr>
                <w:lang w:eastAsia="zh-CN"/>
              </w:rPr>
            </w:pPr>
            <w:r>
              <w:rPr>
                <w:spacing w:val="20"/>
                <w:lang w:eastAsia="zh-CN"/>
              </w:rPr>
              <w:t>冠心病心绞痛</w:t>
            </w:r>
            <w:r>
              <w:rPr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稳定型与不稳定型心绞痛</w:t>
            </w:r>
            <w:r>
              <w:rPr>
                <w:spacing w:val="20"/>
                <w:lang w:eastAsia="zh-CN"/>
              </w:rPr>
              <w:t>)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86" w:line="198" w:lineRule="exact"/>
              <w:ind w:left="1756"/>
            </w:pPr>
            <w:r>
              <w:rPr>
                <w:spacing w:val="3"/>
                <w:position w:val="-1"/>
              </w:rPr>
              <w:t>100</w:t>
            </w:r>
          </w:p>
        </w:tc>
      </w:tr>
      <w:tr w:rsidR="00C10A47">
        <w:trPr>
          <w:trHeight w:val="294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59" w:line="165" w:lineRule="auto"/>
              <w:ind w:left="13"/>
            </w:pPr>
            <w:r>
              <w:rPr>
                <w:spacing w:val="16"/>
              </w:rPr>
              <w:t>心肌炎与心肌病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90" w:line="194" w:lineRule="exact"/>
              <w:ind w:left="1806"/>
            </w:pPr>
            <w:r>
              <w:rPr>
                <w:spacing w:val="10"/>
                <w:position w:val="-1"/>
              </w:rPr>
              <w:t>30</w:t>
            </w:r>
          </w:p>
        </w:tc>
      </w:tr>
      <w:tr w:rsidR="00C10A47">
        <w:trPr>
          <w:trHeight w:val="293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60" w:line="164" w:lineRule="auto"/>
              <w:ind w:left="13"/>
            </w:pPr>
            <w:r>
              <w:rPr>
                <w:spacing w:val="14"/>
              </w:rPr>
              <w:t>心包疾病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62" w:line="162" w:lineRule="auto"/>
              <w:ind w:left="1802"/>
            </w:pPr>
            <w:r>
              <w:t>有</w:t>
            </w:r>
          </w:p>
        </w:tc>
      </w:tr>
      <w:tr w:rsidR="00C10A47">
        <w:trPr>
          <w:trHeight w:val="293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60" w:line="164" w:lineRule="auto"/>
              <w:ind w:left="10"/>
            </w:pPr>
            <w:r>
              <w:rPr>
                <w:spacing w:val="17"/>
              </w:rPr>
              <w:t>感染性心内膜炎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62" w:line="162" w:lineRule="auto"/>
              <w:ind w:left="1802"/>
            </w:pPr>
            <w:r>
              <w:t>有</w:t>
            </w:r>
          </w:p>
        </w:tc>
      </w:tr>
      <w:tr w:rsidR="00C10A47">
        <w:trPr>
          <w:trHeight w:val="293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60" w:line="164" w:lineRule="auto"/>
              <w:ind w:left="17"/>
              <w:rPr>
                <w:lang w:eastAsia="zh-CN"/>
              </w:rPr>
            </w:pPr>
            <w:r>
              <w:rPr>
                <w:spacing w:val="17"/>
                <w:lang w:eastAsia="zh-CN"/>
              </w:rPr>
              <w:t>常见的成人先天性心脏病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62" w:line="162" w:lineRule="auto"/>
              <w:ind w:left="1802"/>
            </w:pPr>
            <w:r>
              <w:t>有</w:t>
            </w:r>
          </w:p>
        </w:tc>
      </w:tr>
      <w:tr w:rsidR="00C10A47">
        <w:trPr>
          <w:trHeight w:val="293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60" w:line="164" w:lineRule="auto"/>
              <w:ind w:left="17"/>
            </w:pPr>
            <w:r>
              <w:rPr>
                <w:spacing w:val="14"/>
              </w:rPr>
              <w:t>常见瓣膜病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91" w:line="191" w:lineRule="exact"/>
              <w:ind w:left="1806"/>
            </w:pPr>
            <w:r>
              <w:rPr>
                <w:spacing w:val="10"/>
                <w:position w:val="-1"/>
              </w:rPr>
              <w:t>30</w:t>
            </w:r>
          </w:p>
        </w:tc>
      </w:tr>
      <w:tr w:rsidR="00C10A47">
        <w:trPr>
          <w:trHeight w:val="292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60" w:line="163" w:lineRule="auto"/>
              <w:ind w:left="19"/>
            </w:pPr>
            <w:r>
              <w:rPr>
                <w:spacing w:val="14"/>
              </w:rPr>
              <w:t>主动脉疾病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63" w:line="161" w:lineRule="auto"/>
              <w:ind w:left="1802"/>
            </w:pPr>
            <w:r>
              <w:t>有</w:t>
            </w:r>
          </w:p>
        </w:tc>
      </w:tr>
      <w:tr w:rsidR="00C10A47">
        <w:trPr>
          <w:trHeight w:val="300"/>
        </w:trPr>
        <w:tc>
          <w:tcPr>
            <w:tcW w:w="4918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60" w:line="169" w:lineRule="auto"/>
              <w:ind w:left="10"/>
            </w:pPr>
            <w:r>
              <w:rPr>
                <w:spacing w:val="16"/>
              </w:rPr>
              <w:t>肺动脉高压</w:t>
            </w:r>
          </w:p>
        </w:tc>
        <w:tc>
          <w:tcPr>
            <w:tcW w:w="3471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88" w:line="202" w:lineRule="exact"/>
              <w:ind w:left="1809"/>
            </w:pPr>
            <w:r>
              <w:rPr>
                <w:spacing w:val="8"/>
                <w:position w:val="-1"/>
              </w:rPr>
              <w:t>10</w:t>
            </w:r>
          </w:p>
        </w:tc>
      </w:tr>
      <w:tr w:rsidR="00C10A47">
        <w:trPr>
          <w:trHeight w:val="414"/>
        </w:trPr>
        <w:tc>
          <w:tcPr>
            <w:tcW w:w="4918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102" w:line="253" w:lineRule="exact"/>
              <w:ind w:left="44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4"/>
                <w:position w:val="1"/>
                <w:sz w:val="19"/>
                <w:szCs w:val="19"/>
              </w:rPr>
              <w:t>临床技能种类</w:t>
            </w:r>
          </w:p>
        </w:tc>
        <w:tc>
          <w:tcPr>
            <w:tcW w:w="3471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102" w:line="253" w:lineRule="exact"/>
              <w:ind w:left="1176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</w:tr>
      <w:tr w:rsidR="00C10A47">
        <w:trPr>
          <w:trHeight w:val="302"/>
        </w:trPr>
        <w:tc>
          <w:tcPr>
            <w:tcW w:w="4918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61" w:line="170" w:lineRule="auto"/>
              <w:ind w:left="13"/>
            </w:pPr>
            <w:r>
              <w:rPr>
                <w:spacing w:val="16"/>
              </w:rPr>
              <w:t>心脏电复律术</w:t>
            </w:r>
          </w:p>
        </w:tc>
        <w:tc>
          <w:tcPr>
            <w:tcW w:w="3471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87" w:line="205" w:lineRule="exact"/>
              <w:ind w:left="1804"/>
            </w:pPr>
            <w:r>
              <w:rPr>
                <w:spacing w:val="10"/>
                <w:position w:val="-1"/>
              </w:rPr>
              <w:t>20</w:t>
            </w:r>
          </w:p>
        </w:tc>
      </w:tr>
      <w:tr w:rsidR="00C10A47">
        <w:trPr>
          <w:trHeight w:val="315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74" w:line="170" w:lineRule="auto"/>
              <w:ind w:left="13"/>
            </w:pPr>
            <w:r>
              <w:rPr>
                <w:spacing w:val="15"/>
              </w:rPr>
              <w:t>心肺复苏术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100" w:line="205" w:lineRule="exact"/>
              <w:ind w:left="1809"/>
            </w:pPr>
            <w:r>
              <w:rPr>
                <w:spacing w:val="8"/>
                <w:position w:val="-1"/>
              </w:rPr>
              <w:t>12</w:t>
            </w:r>
          </w:p>
        </w:tc>
      </w:tr>
      <w:tr w:rsidR="00C10A47">
        <w:trPr>
          <w:trHeight w:val="313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74" w:line="168" w:lineRule="auto"/>
              <w:ind w:left="13"/>
            </w:pPr>
            <w:r>
              <w:rPr>
                <w:spacing w:val="16"/>
              </w:rPr>
              <w:t>右心导管检查术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76" w:line="167" w:lineRule="auto"/>
              <w:ind w:left="1802"/>
            </w:pPr>
            <w:r>
              <w:t>有</w:t>
            </w:r>
          </w:p>
        </w:tc>
      </w:tr>
      <w:tr w:rsidR="00C10A47">
        <w:trPr>
          <w:trHeight w:val="313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76" w:line="167" w:lineRule="auto"/>
              <w:ind w:left="13"/>
            </w:pPr>
            <w:r>
              <w:rPr>
                <w:spacing w:val="15"/>
              </w:rPr>
              <w:t>心包穿刺术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77" w:line="166" w:lineRule="auto"/>
              <w:ind w:left="1802"/>
            </w:pPr>
            <w:r>
              <w:t>有</w:t>
            </w:r>
          </w:p>
        </w:tc>
      </w:tr>
      <w:tr w:rsidR="00C10A47">
        <w:trPr>
          <w:trHeight w:val="314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77" w:line="167" w:lineRule="auto"/>
              <w:ind w:left="22"/>
              <w:rPr>
                <w:lang w:eastAsia="zh-CN"/>
              </w:rPr>
            </w:pPr>
            <w:r>
              <w:rPr>
                <w:spacing w:val="16"/>
                <w:lang w:eastAsia="zh-CN"/>
              </w:rPr>
              <w:t>临时及永久心脏起搏器术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78" w:line="166" w:lineRule="auto"/>
              <w:ind w:left="1802"/>
            </w:pPr>
            <w:r>
              <w:t>有</w:t>
            </w:r>
          </w:p>
        </w:tc>
      </w:tr>
      <w:tr w:rsidR="00C10A47">
        <w:trPr>
          <w:trHeight w:val="315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76" w:line="168" w:lineRule="auto"/>
              <w:ind w:left="1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冠心病介入诊断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、治疗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79" w:line="166" w:lineRule="auto"/>
              <w:ind w:left="1802"/>
            </w:pPr>
            <w:r>
              <w:t>有</w:t>
            </w:r>
          </w:p>
        </w:tc>
      </w:tr>
      <w:tr w:rsidR="00C10A47">
        <w:trPr>
          <w:trHeight w:val="315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76" w:line="168" w:lineRule="auto"/>
              <w:ind w:left="13"/>
            </w:pPr>
            <w:r>
              <w:rPr>
                <w:spacing w:val="17"/>
              </w:rPr>
              <w:t>心电生理检查及治疗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78" w:line="167" w:lineRule="auto"/>
              <w:ind w:left="1802"/>
            </w:pPr>
            <w:r>
              <w:t>有</w:t>
            </w:r>
          </w:p>
        </w:tc>
      </w:tr>
      <w:tr w:rsidR="00C10A47">
        <w:trPr>
          <w:trHeight w:val="313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77" w:line="166" w:lineRule="auto"/>
              <w:ind w:left="10"/>
            </w:pPr>
            <w:r>
              <w:rPr>
                <w:spacing w:val="16"/>
              </w:rPr>
              <w:t>肺动脉造影术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80" w:line="164" w:lineRule="auto"/>
              <w:ind w:left="1802"/>
            </w:pPr>
            <w:r>
              <w:t>有</w:t>
            </w:r>
          </w:p>
        </w:tc>
      </w:tr>
      <w:tr w:rsidR="00C10A47">
        <w:trPr>
          <w:trHeight w:val="315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78" w:line="167" w:lineRule="auto"/>
              <w:ind w:left="13"/>
            </w:pPr>
            <w:r>
              <w:rPr>
                <w:spacing w:val="16"/>
              </w:rPr>
              <w:t>心肌核素检查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80" w:line="165" w:lineRule="auto"/>
              <w:ind w:left="1802"/>
            </w:pPr>
            <w:r>
              <w:t>有</w:t>
            </w:r>
          </w:p>
        </w:tc>
      </w:tr>
      <w:tr w:rsidR="00C10A47">
        <w:trPr>
          <w:trHeight w:val="314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78" w:line="166" w:lineRule="auto"/>
              <w:ind w:left="17"/>
            </w:pPr>
            <w:r>
              <w:rPr>
                <w:spacing w:val="15"/>
              </w:rPr>
              <w:t>常规心电图操作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104" w:line="199" w:lineRule="exact"/>
              <w:ind w:left="1700"/>
            </w:pPr>
            <w:r>
              <w:rPr>
                <w:spacing w:val="2"/>
                <w:position w:val="-1"/>
              </w:rPr>
              <w:t>2000</w:t>
            </w:r>
          </w:p>
        </w:tc>
      </w:tr>
      <w:tr w:rsidR="00C10A47">
        <w:trPr>
          <w:trHeight w:val="314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78" w:line="166" w:lineRule="auto"/>
              <w:ind w:left="17"/>
            </w:pPr>
            <w:r>
              <w:rPr>
                <w:spacing w:val="15"/>
              </w:rPr>
              <w:t>常见心电图诊断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104" w:line="199" w:lineRule="exact"/>
              <w:ind w:left="1700"/>
            </w:pPr>
            <w:r>
              <w:rPr>
                <w:spacing w:val="2"/>
                <w:position w:val="-1"/>
              </w:rPr>
              <w:t>2000</w:t>
            </w:r>
          </w:p>
        </w:tc>
      </w:tr>
      <w:tr w:rsidR="00C10A47">
        <w:trPr>
          <w:trHeight w:val="314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79" w:line="165" w:lineRule="auto"/>
              <w:ind w:left="11"/>
            </w:pPr>
            <w:r>
              <w:rPr>
                <w:spacing w:val="15"/>
              </w:rPr>
              <w:t>超声心动图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105" w:line="198" w:lineRule="exact"/>
              <w:ind w:left="1704"/>
            </w:pPr>
            <w:r>
              <w:rPr>
                <w:spacing w:val="1"/>
                <w:position w:val="-1"/>
              </w:rPr>
              <w:t>1000</w:t>
            </w:r>
          </w:p>
        </w:tc>
      </w:tr>
      <w:tr w:rsidR="00C10A47">
        <w:trPr>
          <w:trHeight w:val="314"/>
        </w:trPr>
        <w:tc>
          <w:tcPr>
            <w:tcW w:w="4918" w:type="dxa"/>
          </w:tcPr>
          <w:p w:rsidR="00C10A47" w:rsidRDefault="00265990">
            <w:pPr>
              <w:pStyle w:val="TableText"/>
              <w:spacing w:before="81" w:line="164" w:lineRule="auto"/>
              <w:ind w:left="12"/>
            </w:pPr>
            <w:r>
              <w:rPr>
                <w:spacing w:val="14"/>
              </w:rPr>
              <w:t>运动试验</w:t>
            </w:r>
          </w:p>
        </w:tc>
        <w:tc>
          <w:tcPr>
            <w:tcW w:w="3471" w:type="dxa"/>
          </w:tcPr>
          <w:p w:rsidR="00C10A47" w:rsidRDefault="00265990">
            <w:pPr>
              <w:pStyle w:val="TableText"/>
              <w:spacing w:before="105" w:line="198" w:lineRule="exact"/>
              <w:ind w:left="1752"/>
            </w:pPr>
            <w:r>
              <w:rPr>
                <w:spacing w:val="5"/>
                <w:position w:val="-1"/>
              </w:rPr>
              <w:t>200</w:t>
            </w:r>
          </w:p>
        </w:tc>
      </w:tr>
      <w:tr w:rsidR="00C10A47">
        <w:trPr>
          <w:trHeight w:val="433"/>
        </w:trPr>
        <w:tc>
          <w:tcPr>
            <w:tcW w:w="4918" w:type="dxa"/>
            <w:tcBorders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80" w:line="180" w:lineRule="auto"/>
              <w:ind w:left="14"/>
            </w:pPr>
            <w:r>
              <w:rPr>
                <w:spacing w:val="15"/>
              </w:rPr>
              <w:t>动态心电图</w:t>
            </w:r>
          </w:p>
        </w:tc>
        <w:tc>
          <w:tcPr>
            <w:tcW w:w="3471" w:type="dxa"/>
            <w:tcBorders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105" w:line="163" w:lineRule="auto"/>
              <w:ind w:left="1752"/>
            </w:pPr>
            <w:r>
              <w:rPr>
                <w:spacing w:val="5"/>
              </w:rPr>
              <w:t>200</w:t>
            </w:r>
          </w:p>
        </w:tc>
      </w:tr>
    </w:tbl>
    <w:p w:rsidR="00C10A47" w:rsidRDefault="00C10A47">
      <w:pPr>
        <w:pStyle w:val="a3"/>
        <w:spacing w:line="234" w:lineRule="exact"/>
        <w:rPr>
          <w:sz w:val="20"/>
        </w:rPr>
      </w:pPr>
    </w:p>
    <w:p w:rsidR="00C10A47" w:rsidRDefault="00C10A47">
      <w:pPr>
        <w:spacing w:line="234" w:lineRule="exact"/>
        <w:rPr>
          <w:sz w:val="20"/>
          <w:szCs w:val="20"/>
        </w:rPr>
        <w:sectPr w:rsidR="00C10A47">
          <w:footerReference w:type="default" r:id="rId8"/>
          <w:pgSz w:w="11910" w:h="16844"/>
          <w:pgMar w:top="2087" w:right="1761" w:bottom="2207" w:left="1759" w:header="1758" w:footer="1985" w:gutter="0"/>
          <w:cols w:space="720"/>
        </w:sectPr>
      </w:pPr>
    </w:p>
    <w:p w:rsidR="00C10A47" w:rsidRDefault="00265990">
      <w:pPr>
        <w:pStyle w:val="a3"/>
        <w:spacing w:before="262" w:line="253" w:lineRule="exact"/>
        <w:ind w:left="3082"/>
        <w:rPr>
          <w:rFonts w:ascii="黑体" w:eastAsia="黑体" w:hAnsi="黑体" w:cs="黑体"/>
          <w:sz w:val="19"/>
          <w:szCs w:val="19"/>
        </w:rPr>
      </w:pPr>
      <w:r>
        <w:rPr>
          <w:rFonts w:ascii="黑体" w:eastAsia="黑体" w:hAnsi="黑体" w:cs="黑体"/>
          <w:spacing w:val="33"/>
          <w:position w:val="1"/>
          <w:sz w:val="19"/>
          <w:szCs w:val="19"/>
        </w:rPr>
        <w:lastRenderedPageBreak/>
        <w:t>表</w:t>
      </w:r>
      <w:r>
        <w:rPr>
          <w:rFonts w:ascii="黑体" w:eastAsia="黑体" w:hAnsi="黑体" w:cs="黑体"/>
          <w:spacing w:val="-25"/>
          <w:position w:val="1"/>
          <w:sz w:val="19"/>
          <w:szCs w:val="19"/>
        </w:rPr>
        <w:t xml:space="preserve"> </w:t>
      </w:r>
      <w:r>
        <w:rPr>
          <w:spacing w:val="33"/>
          <w:position w:val="1"/>
          <w:sz w:val="19"/>
          <w:szCs w:val="19"/>
        </w:rPr>
        <w:t>2</w:t>
      </w:r>
      <w:r>
        <w:rPr>
          <w:spacing w:val="16"/>
          <w:position w:val="1"/>
          <w:sz w:val="19"/>
          <w:szCs w:val="19"/>
        </w:rPr>
        <w:t xml:space="preserve">   </w:t>
      </w:r>
      <w:r>
        <w:rPr>
          <w:rFonts w:ascii="黑体" w:eastAsia="黑体" w:hAnsi="黑体" w:cs="黑体"/>
          <w:spacing w:val="33"/>
          <w:position w:val="1"/>
          <w:sz w:val="19"/>
          <w:szCs w:val="19"/>
        </w:rPr>
        <w:t>内科</w:t>
      </w:r>
      <w:r>
        <w:rPr>
          <w:b/>
          <w:bCs/>
          <w:spacing w:val="33"/>
          <w:position w:val="1"/>
          <w:sz w:val="19"/>
          <w:szCs w:val="19"/>
        </w:rPr>
        <w:t>—</w:t>
      </w:r>
      <w:r>
        <w:rPr>
          <w:b/>
          <w:bCs/>
          <w:spacing w:val="-22"/>
          <w:position w:val="1"/>
          <w:sz w:val="19"/>
          <w:szCs w:val="19"/>
        </w:rPr>
        <w:t xml:space="preserve"> </w:t>
      </w:r>
      <w:r>
        <w:rPr>
          <w:rFonts w:ascii="黑体" w:eastAsia="黑体" w:hAnsi="黑体" w:cs="黑体"/>
          <w:spacing w:val="33"/>
          <w:position w:val="1"/>
          <w:sz w:val="19"/>
          <w:szCs w:val="19"/>
        </w:rPr>
        <w:t>呼吸内科</w:t>
      </w:r>
    </w:p>
    <w:p w:rsidR="00C10A47" w:rsidRDefault="00C10A47">
      <w:pPr>
        <w:spacing w:line="35" w:lineRule="exact"/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8"/>
        <w:gridCol w:w="3261"/>
      </w:tblGrid>
      <w:tr w:rsidR="00C10A47">
        <w:trPr>
          <w:trHeight w:val="621"/>
        </w:trPr>
        <w:tc>
          <w:tcPr>
            <w:tcW w:w="5128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51" w:line="232" w:lineRule="auto"/>
              <w:ind w:left="12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1"/>
                <w:lang w:eastAsia="zh-CN"/>
              </w:rPr>
              <w:t>最低年收治病人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(</w:t>
            </w:r>
            <w:r>
              <w:rPr>
                <w:spacing w:val="21"/>
                <w:lang w:eastAsia="zh-CN"/>
              </w:rPr>
              <w:t>人次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)</w:t>
            </w:r>
          </w:p>
          <w:p w:rsidR="00C10A47" w:rsidRDefault="00265990">
            <w:pPr>
              <w:pStyle w:val="TableText"/>
              <w:spacing w:line="170" w:lineRule="auto"/>
              <w:ind w:left="12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1"/>
                <w:lang w:eastAsia="zh-CN"/>
              </w:rPr>
              <w:t>最低年门诊量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(</w:t>
            </w:r>
            <w:r>
              <w:rPr>
                <w:spacing w:val="21"/>
                <w:lang w:eastAsia="zh-CN"/>
              </w:rPr>
              <w:t>人次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spacing w:before="79" w:line="190" w:lineRule="auto"/>
              <w:ind w:left="154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450</w:t>
            </w:r>
          </w:p>
          <w:p w:rsidR="00C10A47" w:rsidRDefault="00265990">
            <w:pPr>
              <w:spacing w:before="138" w:line="193" w:lineRule="auto"/>
              <w:ind w:left="1406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15000</w:t>
            </w:r>
          </w:p>
        </w:tc>
      </w:tr>
      <w:tr w:rsidR="00C10A47">
        <w:trPr>
          <w:trHeight w:val="414"/>
        </w:trPr>
        <w:tc>
          <w:tcPr>
            <w:tcW w:w="5128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4" w:line="253" w:lineRule="exact"/>
              <w:ind w:left="43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疾病种类</w:t>
            </w:r>
          </w:p>
        </w:tc>
        <w:tc>
          <w:tcPr>
            <w:tcW w:w="3261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4" w:line="253" w:lineRule="exact"/>
              <w:ind w:left="966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最低年诊治例数</w:t>
            </w:r>
          </w:p>
        </w:tc>
      </w:tr>
      <w:tr w:rsidR="00C10A47">
        <w:trPr>
          <w:trHeight w:val="291"/>
        </w:trPr>
        <w:tc>
          <w:tcPr>
            <w:tcW w:w="5128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47" w:line="172" w:lineRule="auto"/>
              <w:ind w:left="12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0"/>
                <w:lang w:eastAsia="zh-CN"/>
              </w:rPr>
              <w:t>上呼吸道感染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包括门诊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)</w:t>
            </w:r>
          </w:p>
        </w:tc>
        <w:tc>
          <w:tcPr>
            <w:tcW w:w="3261" w:type="dxa"/>
            <w:tcBorders>
              <w:top w:val="single" w:sz="2" w:space="0" w:color="231F20"/>
            </w:tcBorders>
          </w:tcPr>
          <w:p w:rsidR="00C10A47" w:rsidRDefault="00265990">
            <w:pPr>
              <w:spacing w:before="74" w:line="193" w:lineRule="auto"/>
              <w:ind w:left="15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150</w:t>
            </w:r>
          </w:p>
        </w:tc>
      </w:tr>
      <w:tr w:rsidR="00C10A47">
        <w:trPr>
          <w:trHeight w:val="303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59" w:line="172" w:lineRule="auto"/>
              <w:ind w:left="11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0"/>
                <w:lang w:eastAsia="zh-CN"/>
              </w:rPr>
              <w:t>慢性支气管炎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包括门诊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)</w:t>
            </w:r>
          </w:p>
        </w:tc>
        <w:tc>
          <w:tcPr>
            <w:tcW w:w="3261" w:type="dxa"/>
          </w:tcPr>
          <w:p w:rsidR="00C10A47" w:rsidRDefault="00265990">
            <w:pPr>
              <w:spacing w:before="86" w:line="193" w:lineRule="auto"/>
              <w:ind w:left="149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1500</w:t>
            </w:r>
          </w:p>
        </w:tc>
      </w:tr>
      <w:tr w:rsidR="00C10A47">
        <w:trPr>
          <w:trHeight w:val="302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59" w:line="171" w:lineRule="auto"/>
              <w:ind w:left="13"/>
            </w:pPr>
            <w:r>
              <w:rPr>
                <w:spacing w:val="16"/>
              </w:rPr>
              <w:t>支气管扩张症</w:t>
            </w:r>
          </w:p>
        </w:tc>
        <w:tc>
          <w:tcPr>
            <w:tcW w:w="3261" w:type="dxa"/>
          </w:tcPr>
          <w:p w:rsidR="00C10A47" w:rsidRDefault="00265990">
            <w:pPr>
              <w:spacing w:before="86" w:line="191" w:lineRule="auto"/>
              <w:ind w:left="1594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20</w:t>
            </w:r>
          </w:p>
        </w:tc>
      </w:tr>
      <w:tr w:rsidR="00C10A47">
        <w:trPr>
          <w:trHeight w:val="303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0" w:line="171" w:lineRule="auto"/>
              <w:ind w:left="11"/>
            </w:pPr>
            <w:r>
              <w:rPr>
                <w:spacing w:val="17"/>
              </w:rPr>
              <w:t>慢性阻塞性肺疾病</w:t>
            </w:r>
          </w:p>
        </w:tc>
        <w:tc>
          <w:tcPr>
            <w:tcW w:w="3261" w:type="dxa"/>
          </w:tcPr>
          <w:p w:rsidR="00C10A47" w:rsidRDefault="00265990">
            <w:pPr>
              <w:spacing w:before="89" w:line="190" w:lineRule="auto"/>
              <w:ind w:left="159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50</w:t>
            </w:r>
          </w:p>
        </w:tc>
      </w:tr>
      <w:tr w:rsidR="00C10A47">
        <w:trPr>
          <w:trHeight w:val="300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3" w:line="167" w:lineRule="auto"/>
              <w:ind w:left="10"/>
            </w:pPr>
            <w:r>
              <w:rPr>
                <w:spacing w:val="13"/>
              </w:rPr>
              <w:t>肺脓肿</w:t>
            </w:r>
          </w:p>
        </w:tc>
        <w:tc>
          <w:tcPr>
            <w:tcW w:w="3261" w:type="dxa"/>
          </w:tcPr>
          <w:p w:rsidR="00C10A47" w:rsidRDefault="00265990">
            <w:pPr>
              <w:spacing w:before="86" w:line="191" w:lineRule="auto"/>
              <w:ind w:left="1599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10</w:t>
            </w:r>
          </w:p>
        </w:tc>
      </w:tr>
      <w:tr w:rsidR="00C10A47">
        <w:trPr>
          <w:trHeight w:val="305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2" w:line="171" w:lineRule="auto"/>
              <w:ind w:left="48"/>
            </w:pPr>
            <w:r>
              <w:rPr>
                <w:spacing w:val="8"/>
              </w:rPr>
              <w:t>自发性气胸</w:t>
            </w:r>
          </w:p>
        </w:tc>
        <w:tc>
          <w:tcPr>
            <w:tcW w:w="3261" w:type="dxa"/>
          </w:tcPr>
          <w:p w:rsidR="00C10A47" w:rsidRDefault="00265990">
            <w:pPr>
              <w:spacing w:before="91" w:line="190" w:lineRule="auto"/>
              <w:ind w:left="1649"/>
              <w:rPr>
                <w:sz w:val="19"/>
                <w:szCs w:val="19"/>
              </w:rPr>
            </w:pPr>
            <w:r>
              <w:rPr>
                <w:spacing w:val="24"/>
                <w:sz w:val="19"/>
                <w:szCs w:val="19"/>
              </w:rPr>
              <w:t>5</w:t>
            </w:r>
          </w:p>
        </w:tc>
      </w:tr>
      <w:tr w:rsidR="00C10A47">
        <w:trPr>
          <w:trHeight w:val="300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1" w:line="168" w:lineRule="auto"/>
              <w:ind w:left="10"/>
            </w:pPr>
            <w:r>
              <w:rPr>
                <w:spacing w:val="13"/>
              </w:rPr>
              <w:t>肺栓塞</w:t>
            </w:r>
          </w:p>
        </w:tc>
        <w:tc>
          <w:tcPr>
            <w:tcW w:w="3261" w:type="dxa"/>
          </w:tcPr>
          <w:p w:rsidR="00C10A47" w:rsidRDefault="00265990">
            <w:pPr>
              <w:spacing w:before="87" w:line="191" w:lineRule="auto"/>
              <w:ind w:left="1599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10</w:t>
            </w:r>
          </w:p>
        </w:tc>
      </w:tr>
      <w:tr w:rsidR="00C10A47">
        <w:trPr>
          <w:trHeight w:val="304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3" w:line="170" w:lineRule="auto"/>
              <w:ind w:left="14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0"/>
                <w:lang w:eastAsia="zh-CN"/>
              </w:rPr>
              <w:t>急性支气管炎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包括门诊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)</w:t>
            </w:r>
          </w:p>
        </w:tc>
        <w:tc>
          <w:tcPr>
            <w:tcW w:w="3261" w:type="dxa"/>
          </w:tcPr>
          <w:p w:rsidR="00C10A47" w:rsidRDefault="00265990">
            <w:pPr>
              <w:spacing w:before="89" w:line="191" w:lineRule="auto"/>
              <w:ind w:left="15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100</w:t>
            </w:r>
          </w:p>
        </w:tc>
      </w:tr>
      <w:tr w:rsidR="00C10A47">
        <w:trPr>
          <w:trHeight w:val="303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2" w:line="170" w:lineRule="auto"/>
              <w:ind w:left="13"/>
              <w:rPr>
                <w:rFonts w:ascii="Arial" w:eastAsia="Arial" w:hAnsi="Arial" w:cs="Arial"/>
              </w:rPr>
            </w:pPr>
            <w:r>
              <w:rPr>
                <w:spacing w:val="20"/>
              </w:rPr>
              <w:t>支气管哮喘</w:t>
            </w:r>
            <w:r>
              <w:rPr>
                <w:rFonts w:ascii="Arial" w:eastAsia="Arial" w:hAnsi="Arial" w:cs="Arial"/>
                <w:spacing w:val="20"/>
              </w:rPr>
              <w:t>(</w:t>
            </w:r>
            <w:r>
              <w:rPr>
                <w:spacing w:val="20"/>
              </w:rPr>
              <w:t>包括门诊</w:t>
            </w:r>
            <w:r>
              <w:rPr>
                <w:rFonts w:ascii="Arial" w:eastAsia="Arial" w:hAnsi="Arial" w:cs="Arial"/>
                <w:spacing w:val="20"/>
              </w:rPr>
              <w:t>)</w:t>
            </w:r>
          </w:p>
        </w:tc>
        <w:tc>
          <w:tcPr>
            <w:tcW w:w="3261" w:type="dxa"/>
          </w:tcPr>
          <w:p w:rsidR="00C10A47" w:rsidRDefault="00265990">
            <w:pPr>
              <w:spacing w:before="93" w:line="188" w:lineRule="auto"/>
              <w:ind w:left="1596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30</w:t>
            </w:r>
          </w:p>
        </w:tc>
      </w:tr>
      <w:tr w:rsidR="00C10A47">
        <w:trPr>
          <w:trHeight w:val="301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2" w:line="168" w:lineRule="auto"/>
              <w:ind w:left="10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0"/>
                <w:lang w:eastAsia="zh-CN"/>
              </w:rPr>
              <w:t>肺炎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包括社区获得性及医院获得性及门急诊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)</w:t>
            </w:r>
          </w:p>
        </w:tc>
        <w:tc>
          <w:tcPr>
            <w:tcW w:w="3261" w:type="dxa"/>
          </w:tcPr>
          <w:p w:rsidR="00C10A47" w:rsidRDefault="00265990">
            <w:pPr>
              <w:spacing w:before="88" w:line="191" w:lineRule="auto"/>
              <w:ind w:left="15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120</w:t>
            </w:r>
          </w:p>
        </w:tc>
      </w:tr>
      <w:tr w:rsidR="00C10A47">
        <w:trPr>
          <w:trHeight w:val="301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4" w:line="167" w:lineRule="auto"/>
              <w:ind w:left="11"/>
            </w:pPr>
            <w:r>
              <w:rPr>
                <w:spacing w:val="14"/>
              </w:rPr>
              <w:t>胸腔积液</w:t>
            </w:r>
          </w:p>
        </w:tc>
        <w:tc>
          <w:tcPr>
            <w:tcW w:w="3261" w:type="dxa"/>
          </w:tcPr>
          <w:p w:rsidR="00C10A47" w:rsidRDefault="00265990">
            <w:pPr>
              <w:spacing w:before="92" w:line="190" w:lineRule="auto"/>
              <w:ind w:left="159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50</w:t>
            </w:r>
          </w:p>
        </w:tc>
      </w:tr>
      <w:tr w:rsidR="00C10A47">
        <w:trPr>
          <w:trHeight w:val="304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5" w:line="168" w:lineRule="auto"/>
              <w:ind w:left="13"/>
            </w:pPr>
            <w:r>
              <w:rPr>
                <w:spacing w:val="15"/>
              </w:rPr>
              <w:t>支气管肺癌</w:t>
            </w:r>
          </w:p>
        </w:tc>
        <w:tc>
          <w:tcPr>
            <w:tcW w:w="3261" w:type="dxa"/>
          </w:tcPr>
          <w:p w:rsidR="00C10A47" w:rsidRDefault="00265990">
            <w:pPr>
              <w:spacing w:before="91" w:line="191" w:lineRule="auto"/>
              <w:ind w:left="1594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20</w:t>
            </w:r>
          </w:p>
        </w:tc>
      </w:tr>
      <w:tr w:rsidR="00C10A47">
        <w:trPr>
          <w:trHeight w:val="302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3" w:line="168" w:lineRule="auto"/>
              <w:ind w:left="20"/>
            </w:pPr>
            <w:r>
              <w:rPr>
                <w:spacing w:val="5"/>
              </w:rPr>
              <w:t>咯血</w:t>
            </w:r>
          </w:p>
        </w:tc>
        <w:tc>
          <w:tcPr>
            <w:tcW w:w="3261" w:type="dxa"/>
          </w:tcPr>
          <w:p w:rsidR="00C10A47" w:rsidRDefault="00265990">
            <w:pPr>
              <w:spacing w:before="90" w:line="193" w:lineRule="auto"/>
              <w:ind w:left="159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24</w:t>
            </w:r>
          </w:p>
        </w:tc>
      </w:tr>
      <w:tr w:rsidR="00C10A47">
        <w:trPr>
          <w:trHeight w:val="302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5" w:line="167" w:lineRule="auto"/>
              <w:ind w:left="22"/>
            </w:pPr>
            <w:r>
              <w:rPr>
                <w:spacing w:val="12"/>
              </w:rPr>
              <w:t>呼吸衰竭</w:t>
            </w:r>
          </w:p>
        </w:tc>
        <w:tc>
          <w:tcPr>
            <w:tcW w:w="3261" w:type="dxa"/>
          </w:tcPr>
          <w:p w:rsidR="00C10A47" w:rsidRDefault="00265990">
            <w:pPr>
              <w:spacing w:before="93" w:line="190" w:lineRule="auto"/>
              <w:ind w:left="159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50</w:t>
            </w:r>
          </w:p>
        </w:tc>
      </w:tr>
      <w:tr w:rsidR="00C10A47">
        <w:trPr>
          <w:trHeight w:val="303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6" w:line="167" w:lineRule="auto"/>
              <w:ind w:left="10"/>
            </w:pPr>
            <w:r>
              <w:rPr>
                <w:spacing w:val="15"/>
              </w:rPr>
              <w:t>肺间质病</w:t>
            </w:r>
          </w:p>
        </w:tc>
        <w:tc>
          <w:tcPr>
            <w:tcW w:w="3261" w:type="dxa"/>
          </w:tcPr>
          <w:p w:rsidR="00C10A47" w:rsidRDefault="00265990">
            <w:pPr>
              <w:spacing w:before="92" w:line="191" w:lineRule="auto"/>
              <w:ind w:left="1599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10</w:t>
            </w:r>
          </w:p>
        </w:tc>
      </w:tr>
      <w:tr w:rsidR="00C10A47">
        <w:trPr>
          <w:trHeight w:val="302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6" w:line="166" w:lineRule="auto"/>
              <w:ind w:left="10"/>
            </w:pPr>
            <w:r>
              <w:rPr>
                <w:spacing w:val="16"/>
              </w:rPr>
              <w:t>肺部良性肿瘤</w:t>
            </w:r>
          </w:p>
        </w:tc>
        <w:tc>
          <w:tcPr>
            <w:tcW w:w="3261" w:type="dxa"/>
          </w:tcPr>
          <w:p w:rsidR="00C10A47" w:rsidRDefault="00265990">
            <w:pPr>
              <w:pStyle w:val="TableText"/>
              <w:spacing w:before="67" w:line="165" w:lineRule="auto"/>
              <w:ind w:left="1592"/>
            </w:pPr>
            <w:r>
              <w:t>有</w:t>
            </w:r>
          </w:p>
        </w:tc>
      </w:tr>
      <w:tr w:rsidR="00C10A47">
        <w:trPr>
          <w:trHeight w:val="302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6" w:line="166" w:lineRule="auto"/>
              <w:ind w:left="11"/>
            </w:pPr>
            <w:r>
              <w:rPr>
                <w:spacing w:val="13"/>
              </w:rPr>
              <w:t>结节病</w:t>
            </w:r>
          </w:p>
        </w:tc>
        <w:tc>
          <w:tcPr>
            <w:tcW w:w="3261" w:type="dxa"/>
          </w:tcPr>
          <w:p w:rsidR="00C10A47" w:rsidRDefault="00265990">
            <w:pPr>
              <w:pStyle w:val="TableText"/>
              <w:spacing w:before="67" w:line="165" w:lineRule="auto"/>
              <w:ind w:left="1592"/>
            </w:pPr>
            <w:r>
              <w:t>有</w:t>
            </w:r>
          </w:p>
        </w:tc>
      </w:tr>
      <w:tr w:rsidR="00C10A47">
        <w:trPr>
          <w:trHeight w:val="302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6" w:line="166" w:lineRule="auto"/>
              <w:ind w:left="10"/>
            </w:pPr>
            <w:r>
              <w:rPr>
                <w:spacing w:val="15"/>
              </w:rPr>
              <w:t>肺真菌病</w:t>
            </w:r>
          </w:p>
        </w:tc>
        <w:tc>
          <w:tcPr>
            <w:tcW w:w="3261" w:type="dxa"/>
          </w:tcPr>
          <w:p w:rsidR="00C10A47" w:rsidRDefault="00265990">
            <w:pPr>
              <w:pStyle w:val="TableText"/>
              <w:spacing w:before="69" w:line="164" w:lineRule="auto"/>
              <w:ind w:left="1592"/>
            </w:pPr>
            <w:r>
              <w:t>有</w:t>
            </w:r>
          </w:p>
        </w:tc>
      </w:tr>
      <w:tr w:rsidR="00C10A47">
        <w:trPr>
          <w:trHeight w:val="309"/>
        </w:trPr>
        <w:tc>
          <w:tcPr>
            <w:tcW w:w="5128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66" w:line="171" w:lineRule="auto"/>
              <w:ind w:left="21"/>
            </w:pPr>
            <w:r>
              <w:rPr>
                <w:spacing w:val="16"/>
              </w:rPr>
              <w:t>睡眠呼吸暂停综合征</w:t>
            </w:r>
          </w:p>
        </w:tc>
        <w:tc>
          <w:tcPr>
            <w:tcW w:w="3261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69" w:line="169" w:lineRule="auto"/>
              <w:ind w:left="1592"/>
            </w:pPr>
            <w:r>
              <w:t>有</w:t>
            </w:r>
          </w:p>
        </w:tc>
      </w:tr>
      <w:tr w:rsidR="00C10A47">
        <w:trPr>
          <w:trHeight w:val="414"/>
        </w:trPr>
        <w:tc>
          <w:tcPr>
            <w:tcW w:w="5128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103" w:line="252" w:lineRule="exact"/>
              <w:ind w:left="44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4"/>
                <w:position w:val="1"/>
                <w:sz w:val="19"/>
                <w:szCs w:val="19"/>
              </w:rPr>
              <w:t>临床技能种类</w:t>
            </w:r>
          </w:p>
        </w:tc>
        <w:tc>
          <w:tcPr>
            <w:tcW w:w="3261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103" w:line="252" w:lineRule="exact"/>
              <w:ind w:left="966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</w:tr>
      <w:tr w:rsidR="00C10A47">
        <w:trPr>
          <w:trHeight w:val="281"/>
        </w:trPr>
        <w:tc>
          <w:tcPr>
            <w:tcW w:w="5128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50" w:line="162" w:lineRule="auto"/>
              <w:ind w:left="22"/>
            </w:pPr>
            <w:r>
              <w:rPr>
                <w:spacing w:val="4"/>
              </w:rPr>
              <w:t>吸痰</w:t>
            </w:r>
          </w:p>
        </w:tc>
        <w:tc>
          <w:tcPr>
            <w:tcW w:w="3261" w:type="dxa"/>
            <w:tcBorders>
              <w:top w:val="single" w:sz="2" w:space="0" w:color="231F20"/>
            </w:tcBorders>
          </w:tcPr>
          <w:p w:rsidR="00C10A47" w:rsidRDefault="00265990">
            <w:pPr>
              <w:spacing w:before="79" w:line="190" w:lineRule="auto"/>
              <w:ind w:left="159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50</w:t>
            </w:r>
          </w:p>
        </w:tc>
      </w:tr>
      <w:tr w:rsidR="00C10A47">
        <w:trPr>
          <w:trHeight w:val="294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2" w:line="163" w:lineRule="auto"/>
              <w:ind w:left="11"/>
              <w:rPr>
                <w:rFonts w:ascii="Arial" w:eastAsia="Arial" w:hAnsi="Arial" w:cs="Arial"/>
              </w:rPr>
            </w:pPr>
            <w:r>
              <w:rPr>
                <w:spacing w:val="25"/>
              </w:rPr>
              <w:t>胸腔穿刺</w:t>
            </w:r>
            <w:r>
              <w:rPr>
                <w:rFonts w:ascii="Arial" w:eastAsia="Arial" w:hAnsi="Arial" w:cs="Arial"/>
                <w:spacing w:val="25"/>
              </w:rPr>
              <w:t>(</w:t>
            </w:r>
            <w:r>
              <w:rPr>
                <w:spacing w:val="25"/>
              </w:rPr>
              <w:t>气</w:t>
            </w:r>
            <w:r>
              <w:rPr>
                <w:rFonts w:ascii="Arial" w:eastAsia="Arial" w:hAnsi="Arial" w:cs="Arial"/>
                <w:spacing w:val="25"/>
              </w:rPr>
              <w:t>/</w:t>
            </w:r>
            <w:r>
              <w:rPr>
                <w:spacing w:val="25"/>
              </w:rPr>
              <w:t>液</w:t>
            </w:r>
            <w:r>
              <w:rPr>
                <w:rFonts w:ascii="Arial" w:eastAsia="Arial" w:hAnsi="Arial" w:cs="Arial"/>
                <w:spacing w:val="25"/>
              </w:rPr>
              <w:t>)</w:t>
            </w:r>
          </w:p>
        </w:tc>
        <w:tc>
          <w:tcPr>
            <w:tcW w:w="3261" w:type="dxa"/>
          </w:tcPr>
          <w:p w:rsidR="00C10A47" w:rsidRDefault="00265990">
            <w:pPr>
              <w:spacing w:before="93" w:line="188" w:lineRule="auto"/>
              <w:ind w:left="1596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30</w:t>
            </w:r>
          </w:p>
        </w:tc>
      </w:tr>
      <w:tr w:rsidR="00C10A47">
        <w:trPr>
          <w:trHeight w:val="291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2" w:line="161" w:lineRule="auto"/>
              <w:ind w:left="11"/>
              <w:rPr>
                <w:rFonts w:ascii="Arial" w:eastAsia="Arial" w:hAnsi="Arial" w:cs="Arial"/>
              </w:rPr>
            </w:pPr>
            <w:r>
              <w:rPr>
                <w:spacing w:val="30"/>
              </w:rPr>
              <w:t>胸部</w:t>
            </w:r>
            <w:r>
              <w:rPr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30"/>
              </w:rPr>
              <w:t>X</w:t>
            </w:r>
            <w:r>
              <w:rPr>
                <w:spacing w:val="30"/>
              </w:rPr>
              <w:t>线</w:t>
            </w:r>
            <w:r>
              <w:rPr>
                <w:rFonts w:ascii="Arial" w:eastAsia="Arial" w:hAnsi="Arial" w:cs="Arial"/>
                <w:spacing w:val="30"/>
              </w:rPr>
              <w:t>/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30"/>
              </w:rPr>
              <w:t>(</w:t>
            </w:r>
            <w:r>
              <w:rPr>
                <w:spacing w:val="30"/>
              </w:rPr>
              <w:t>阅片</w:t>
            </w:r>
            <w:r>
              <w:rPr>
                <w:rFonts w:ascii="Arial" w:eastAsia="Arial" w:hAnsi="Arial" w:cs="Arial"/>
                <w:spacing w:val="30"/>
              </w:rPr>
              <w:t>)</w:t>
            </w:r>
          </w:p>
        </w:tc>
        <w:tc>
          <w:tcPr>
            <w:tcW w:w="3261" w:type="dxa"/>
          </w:tcPr>
          <w:p w:rsidR="00C10A47" w:rsidRDefault="00265990">
            <w:pPr>
              <w:spacing w:before="90" w:line="190" w:lineRule="auto"/>
              <w:ind w:left="15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600</w:t>
            </w:r>
          </w:p>
        </w:tc>
      </w:tr>
      <w:tr w:rsidR="00C10A47">
        <w:trPr>
          <w:trHeight w:val="292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3" w:line="161" w:lineRule="auto"/>
              <w:ind w:left="14"/>
            </w:pPr>
            <w:r>
              <w:rPr>
                <w:spacing w:val="17"/>
              </w:rPr>
              <w:t>动脉采血及血气分析</w:t>
            </w:r>
          </w:p>
        </w:tc>
        <w:tc>
          <w:tcPr>
            <w:tcW w:w="3261" w:type="dxa"/>
          </w:tcPr>
          <w:p w:rsidR="00C10A47" w:rsidRDefault="00265990">
            <w:pPr>
              <w:spacing w:before="94" w:line="188" w:lineRule="auto"/>
              <w:ind w:left="154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300</w:t>
            </w:r>
          </w:p>
        </w:tc>
      </w:tr>
      <w:tr w:rsidR="00C10A47">
        <w:trPr>
          <w:trHeight w:val="295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2" w:line="164" w:lineRule="auto"/>
              <w:ind w:left="11"/>
            </w:pPr>
            <w:r>
              <w:rPr>
                <w:spacing w:val="14"/>
              </w:rPr>
              <w:t>体位引流</w:t>
            </w:r>
          </w:p>
        </w:tc>
        <w:tc>
          <w:tcPr>
            <w:tcW w:w="3261" w:type="dxa"/>
          </w:tcPr>
          <w:p w:rsidR="00C10A47" w:rsidRDefault="00265990">
            <w:pPr>
              <w:spacing w:before="91" w:line="191" w:lineRule="auto"/>
              <w:ind w:left="1599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10</w:t>
            </w:r>
          </w:p>
        </w:tc>
      </w:tr>
      <w:tr w:rsidR="00C10A47">
        <w:trPr>
          <w:trHeight w:val="293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5" w:line="160" w:lineRule="auto"/>
              <w:ind w:left="16"/>
            </w:pPr>
            <w:r>
              <w:rPr>
                <w:spacing w:val="7"/>
              </w:rPr>
              <w:t>氧疗</w:t>
            </w:r>
          </w:p>
        </w:tc>
        <w:tc>
          <w:tcPr>
            <w:tcW w:w="3261" w:type="dxa"/>
          </w:tcPr>
          <w:p w:rsidR="00C10A47" w:rsidRDefault="00265990">
            <w:pPr>
              <w:spacing w:before="91" w:line="191" w:lineRule="auto"/>
              <w:ind w:left="15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100</w:t>
            </w:r>
          </w:p>
        </w:tc>
      </w:tr>
      <w:tr w:rsidR="00C10A47">
        <w:trPr>
          <w:trHeight w:val="293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5" w:line="160" w:lineRule="auto"/>
              <w:ind w:left="10"/>
            </w:pPr>
            <w:r>
              <w:rPr>
                <w:spacing w:val="14"/>
              </w:rPr>
              <w:t>雾化治疗</w:t>
            </w:r>
          </w:p>
        </w:tc>
        <w:tc>
          <w:tcPr>
            <w:tcW w:w="3261" w:type="dxa"/>
          </w:tcPr>
          <w:p w:rsidR="00C10A47" w:rsidRDefault="00265990">
            <w:pPr>
              <w:spacing w:before="93" w:line="190" w:lineRule="auto"/>
              <w:ind w:left="159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50</w:t>
            </w:r>
          </w:p>
        </w:tc>
      </w:tr>
      <w:tr w:rsidR="00C10A47">
        <w:trPr>
          <w:trHeight w:val="293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5" w:line="160" w:lineRule="auto"/>
              <w:ind w:left="10"/>
            </w:pPr>
            <w:r>
              <w:rPr>
                <w:spacing w:val="17"/>
              </w:rPr>
              <w:t>无创性机械通气</w:t>
            </w:r>
          </w:p>
        </w:tc>
        <w:tc>
          <w:tcPr>
            <w:tcW w:w="3261" w:type="dxa"/>
          </w:tcPr>
          <w:p w:rsidR="00C10A47" w:rsidRDefault="00265990">
            <w:pPr>
              <w:spacing w:before="93" w:line="189" w:lineRule="auto"/>
              <w:ind w:left="1593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40</w:t>
            </w:r>
          </w:p>
        </w:tc>
      </w:tr>
      <w:tr w:rsidR="00C10A47">
        <w:trPr>
          <w:trHeight w:val="291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6" w:line="158" w:lineRule="auto"/>
              <w:ind w:left="10"/>
            </w:pPr>
            <w:r>
              <w:rPr>
                <w:spacing w:val="16"/>
              </w:rPr>
              <w:t>肺功能检查</w:t>
            </w:r>
          </w:p>
        </w:tc>
        <w:tc>
          <w:tcPr>
            <w:tcW w:w="3261" w:type="dxa"/>
          </w:tcPr>
          <w:p w:rsidR="00C10A47" w:rsidRDefault="00265990">
            <w:pPr>
              <w:spacing w:before="93" w:line="190" w:lineRule="auto"/>
              <w:ind w:left="1597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60</w:t>
            </w:r>
          </w:p>
        </w:tc>
      </w:tr>
      <w:tr w:rsidR="00C10A47">
        <w:trPr>
          <w:trHeight w:val="295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7" w:line="160" w:lineRule="auto"/>
              <w:ind w:left="13"/>
            </w:pPr>
            <w:r>
              <w:rPr>
                <w:spacing w:val="14"/>
              </w:rPr>
              <w:t>支气管镜</w:t>
            </w:r>
          </w:p>
        </w:tc>
        <w:tc>
          <w:tcPr>
            <w:tcW w:w="3261" w:type="dxa"/>
          </w:tcPr>
          <w:p w:rsidR="00C10A47" w:rsidRDefault="00265990">
            <w:pPr>
              <w:pStyle w:val="TableText"/>
              <w:spacing w:before="69" w:line="159" w:lineRule="auto"/>
              <w:ind w:left="1592"/>
            </w:pPr>
            <w:r>
              <w:t>有</w:t>
            </w:r>
          </w:p>
        </w:tc>
      </w:tr>
      <w:tr w:rsidR="00C10A47">
        <w:trPr>
          <w:trHeight w:val="295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6" w:line="161" w:lineRule="auto"/>
              <w:ind w:left="13"/>
            </w:pPr>
            <w:r>
              <w:rPr>
                <w:spacing w:val="17"/>
              </w:rPr>
              <w:t>支气管肺泡灌洗术</w:t>
            </w:r>
          </w:p>
        </w:tc>
        <w:tc>
          <w:tcPr>
            <w:tcW w:w="3261" w:type="dxa"/>
          </w:tcPr>
          <w:p w:rsidR="00C10A47" w:rsidRDefault="00265990">
            <w:pPr>
              <w:pStyle w:val="TableText"/>
              <w:spacing w:before="69" w:line="159" w:lineRule="auto"/>
              <w:ind w:left="1592"/>
            </w:pPr>
            <w:r>
              <w:t>有</w:t>
            </w:r>
          </w:p>
        </w:tc>
      </w:tr>
      <w:tr w:rsidR="00C10A47">
        <w:trPr>
          <w:trHeight w:val="291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6" w:line="158" w:lineRule="auto"/>
              <w:ind w:left="16"/>
            </w:pPr>
            <w:r>
              <w:rPr>
                <w:spacing w:val="16"/>
              </w:rPr>
              <w:t>多导睡眠呼吸监测</w:t>
            </w:r>
          </w:p>
        </w:tc>
        <w:tc>
          <w:tcPr>
            <w:tcW w:w="3261" w:type="dxa"/>
          </w:tcPr>
          <w:p w:rsidR="00C10A47" w:rsidRDefault="00265990">
            <w:pPr>
              <w:pStyle w:val="TableText"/>
              <w:spacing w:before="67" w:line="157" w:lineRule="auto"/>
              <w:ind w:left="1592"/>
            </w:pPr>
            <w:r>
              <w:t>有</w:t>
            </w:r>
          </w:p>
        </w:tc>
      </w:tr>
      <w:tr w:rsidR="00C10A47">
        <w:trPr>
          <w:trHeight w:val="293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7" w:line="159" w:lineRule="auto"/>
              <w:ind w:left="11"/>
            </w:pPr>
            <w:r>
              <w:rPr>
                <w:spacing w:val="16"/>
              </w:rPr>
              <w:t>有创性机械通气</w:t>
            </w:r>
          </w:p>
        </w:tc>
        <w:tc>
          <w:tcPr>
            <w:tcW w:w="3261" w:type="dxa"/>
          </w:tcPr>
          <w:p w:rsidR="00C10A47" w:rsidRDefault="00265990">
            <w:pPr>
              <w:pStyle w:val="TableText"/>
              <w:spacing w:before="69" w:line="157" w:lineRule="auto"/>
              <w:ind w:left="1592"/>
            </w:pPr>
            <w:r>
              <w:t>有</w:t>
            </w:r>
          </w:p>
        </w:tc>
      </w:tr>
      <w:tr w:rsidR="00C10A47">
        <w:trPr>
          <w:trHeight w:val="293"/>
        </w:trPr>
        <w:tc>
          <w:tcPr>
            <w:tcW w:w="5128" w:type="dxa"/>
          </w:tcPr>
          <w:p w:rsidR="00C10A47" w:rsidRDefault="00265990">
            <w:pPr>
              <w:pStyle w:val="TableText"/>
              <w:spacing w:before="67" w:line="159" w:lineRule="auto"/>
              <w:ind w:left="13"/>
            </w:pPr>
            <w:r>
              <w:rPr>
                <w:spacing w:val="16"/>
              </w:rPr>
              <w:t>经支气管镜肺活检</w:t>
            </w:r>
          </w:p>
        </w:tc>
        <w:tc>
          <w:tcPr>
            <w:tcW w:w="3261" w:type="dxa"/>
          </w:tcPr>
          <w:p w:rsidR="00C10A47" w:rsidRDefault="00265990">
            <w:pPr>
              <w:pStyle w:val="TableText"/>
              <w:spacing w:before="69" w:line="157" w:lineRule="auto"/>
              <w:ind w:left="1592"/>
            </w:pPr>
            <w:r>
              <w:t>有</w:t>
            </w:r>
          </w:p>
        </w:tc>
      </w:tr>
      <w:tr w:rsidR="00C10A47">
        <w:trPr>
          <w:trHeight w:val="306"/>
        </w:trPr>
        <w:tc>
          <w:tcPr>
            <w:tcW w:w="5128" w:type="dxa"/>
            <w:tcBorders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67" w:line="168" w:lineRule="auto"/>
              <w:ind w:left="13"/>
            </w:pPr>
            <w:r>
              <w:rPr>
                <w:spacing w:val="15"/>
              </w:rPr>
              <w:t>经皮肺活检</w:t>
            </w:r>
          </w:p>
        </w:tc>
        <w:tc>
          <w:tcPr>
            <w:tcW w:w="3261" w:type="dxa"/>
            <w:tcBorders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69" w:line="167" w:lineRule="auto"/>
              <w:ind w:left="1592"/>
            </w:pPr>
            <w:r>
              <w:t>有</w:t>
            </w:r>
          </w:p>
        </w:tc>
      </w:tr>
    </w:tbl>
    <w:p w:rsidR="00C10A47" w:rsidRDefault="00C10A47">
      <w:pPr>
        <w:pStyle w:val="a3"/>
      </w:pPr>
    </w:p>
    <w:p w:rsidR="00C10A47" w:rsidRDefault="00C10A47">
      <w:pPr>
        <w:sectPr w:rsidR="00C10A47">
          <w:headerReference w:type="default" r:id="rId9"/>
          <w:footerReference w:type="default" r:id="rId10"/>
          <w:pgSz w:w="11910" w:h="16844"/>
          <w:pgMar w:top="2087" w:right="1761" w:bottom="2204" w:left="1759" w:header="1758" w:footer="2033" w:gutter="0"/>
          <w:cols w:space="720"/>
        </w:sectPr>
      </w:pPr>
    </w:p>
    <w:p w:rsidR="00C10A47" w:rsidRDefault="00265990">
      <w:pPr>
        <w:pStyle w:val="a3"/>
        <w:spacing w:before="262" w:line="254" w:lineRule="exact"/>
        <w:ind w:left="3082"/>
        <w:rPr>
          <w:rFonts w:ascii="黑体" w:eastAsia="黑体" w:hAnsi="黑体" w:cs="黑体"/>
          <w:sz w:val="19"/>
          <w:szCs w:val="19"/>
        </w:rPr>
      </w:pPr>
      <w:r>
        <w:rPr>
          <w:rFonts w:ascii="黑体" w:eastAsia="黑体" w:hAnsi="黑体" w:cs="黑体"/>
          <w:spacing w:val="33"/>
          <w:position w:val="1"/>
          <w:sz w:val="19"/>
          <w:szCs w:val="19"/>
        </w:rPr>
        <w:lastRenderedPageBreak/>
        <w:t>表</w:t>
      </w:r>
      <w:r>
        <w:rPr>
          <w:rFonts w:ascii="黑体" w:eastAsia="黑体" w:hAnsi="黑体" w:cs="黑体"/>
          <w:spacing w:val="-20"/>
          <w:position w:val="1"/>
          <w:sz w:val="19"/>
          <w:szCs w:val="19"/>
        </w:rPr>
        <w:t xml:space="preserve"> </w:t>
      </w:r>
      <w:r>
        <w:rPr>
          <w:spacing w:val="33"/>
          <w:position w:val="1"/>
          <w:sz w:val="19"/>
          <w:szCs w:val="19"/>
        </w:rPr>
        <w:t>3</w:t>
      </w:r>
      <w:r>
        <w:rPr>
          <w:spacing w:val="15"/>
          <w:w w:val="101"/>
          <w:position w:val="1"/>
          <w:sz w:val="19"/>
          <w:szCs w:val="19"/>
        </w:rPr>
        <w:t xml:space="preserve">   </w:t>
      </w:r>
      <w:r>
        <w:rPr>
          <w:rFonts w:ascii="黑体" w:eastAsia="黑体" w:hAnsi="黑体" w:cs="黑体"/>
          <w:spacing w:val="33"/>
          <w:position w:val="1"/>
          <w:sz w:val="19"/>
          <w:szCs w:val="19"/>
        </w:rPr>
        <w:t>内科</w:t>
      </w:r>
      <w:r>
        <w:rPr>
          <w:b/>
          <w:bCs/>
          <w:spacing w:val="33"/>
          <w:position w:val="1"/>
          <w:sz w:val="19"/>
          <w:szCs w:val="19"/>
        </w:rPr>
        <w:t>—</w:t>
      </w:r>
      <w:r>
        <w:rPr>
          <w:b/>
          <w:bCs/>
          <w:spacing w:val="-26"/>
          <w:position w:val="1"/>
          <w:sz w:val="19"/>
          <w:szCs w:val="19"/>
        </w:rPr>
        <w:t xml:space="preserve"> </w:t>
      </w:r>
      <w:r>
        <w:rPr>
          <w:rFonts w:ascii="黑体" w:eastAsia="黑体" w:hAnsi="黑体" w:cs="黑体"/>
          <w:spacing w:val="33"/>
          <w:position w:val="1"/>
          <w:sz w:val="19"/>
          <w:szCs w:val="19"/>
        </w:rPr>
        <w:t>消化内科</w:t>
      </w:r>
    </w:p>
    <w:p w:rsidR="00C10A47" w:rsidRDefault="00C10A47">
      <w:pPr>
        <w:spacing w:line="73" w:lineRule="exact"/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3"/>
        <w:gridCol w:w="3666"/>
      </w:tblGrid>
      <w:tr w:rsidR="00C10A47">
        <w:trPr>
          <w:trHeight w:val="621"/>
        </w:trPr>
        <w:tc>
          <w:tcPr>
            <w:tcW w:w="4723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50" w:line="232" w:lineRule="auto"/>
              <w:ind w:left="12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1"/>
                <w:lang w:eastAsia="zh-CN"/>
              </w:rPr>
              <w:t>最低年收治病人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(</w:t>
            </w:r>
            <w:r>
              <w:rPr>
                <w:spacing w:val="21"/>
                <w:lang w:eastAsia="zh-CN"/>
              </w:rPr>
              <w:t>人次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)</w:t>
            </w:r>
          </w:p>
          <w:p w:rsidR="00C10A47" w:rsidRDefault="00265990">
            <w:pPr>
              <w:pStyle w:val="TableText"/>
              <w:spacing w:line="170" w:lineRule="auto"/>
              <w:ind w:left="12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1"/>
                <w:lang w:eastAsia="zh-CN"/>
              </w:rPr>
              <w:t>最低年门诊量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(</w:t>
            </w:r>
            <w:r>
              <w:rPr>
                <w:spacing w:val="21"/>
                <w:lang w:eastAsia="zh-CN"/>
              </w:rPr>
              <w:t>人次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)</w:t>
            </w:r>
          </w:p>
        </w:tc>
        <w:tc>
          <w:tcPr>
            <w:tcW w:w="3666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spacing w:before="79" w:line="190" w:lineRule="auto"/>
              <w:ind w:left="194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500</w:t>
            </w:r>
          </w:p>
          <w:p w:rsidR="00C10A47" w:rsidRDefault="00265990">
            <w:pPr>
              <w:spacing w:before="138" w:line="193" w:lineRule="auto"/>
              <w:ind w:left="1811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15000</w:t>
            </w:r>
          </w:p>
        </w:tc>
      </w:tr>
      <w:tr w:rsidR="00C10A47">
        <w:trPr>
          <w:trHeight w:val="414"/>
        </w:trPr>
        <w:tc>
          <w:tcPr>
            <w:tcW w:w="4723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4" w:line="253" w:lineRule="exact"/>
              <w:ind w:left="43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疾病种类</w:t>
            </w:r>
          </w:p>
        </w:tc>
        <w:tc>
          <w:tcPr>
            <w:tcW w:w="3666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4" w:line="253" w:lineRule="exact"/>
              <w:ind w:left="1371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最低年诊治例数</w:t>
            </w:r>
          </w:p>
        </w:tc>
      </w:tr>
      <w:tr w:rsidR="00C10A47">
        <w:trPr>
          <w:trHeight w:val="355"/>
        </w:trPr>
        <w:tc>
          <w:tcPr>
            <w:tcW w:w="4723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79" w:line="171" w:lineRule="auto"/>
              <w:ind w:left="39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18"/>
                <w:lang w:eastAsia="zh-CN"/>
              </w:rPr>
              <w:t>胃食管反流性疾病</w:t>
            </w:r>
            <w:r>
              <w:rPr>
                <w:rFonts w:ascii="Arial" w:eastAsia="Arial" w:hAnsi="Arial" w:cs="Arial"/>
                <w:spacing w:val="18"/>
                <w:lang w:eastAsia="zh-CN"/>
              </w:rPr>
              <w:t>(</w:t>
            </w:r>
            <w:r>
              <w:rPr>
                <w:spacing w:val="18"/>
                <w:lang w:eastAsia="zh-CN"/>
              </w:rPr>
              <w:t>包括门诊</w:t>
            </w:r>
            <w:r>
              <w:rPr>
                <w:rFonts w:ascii="Arial" w:eastAsia="Arial" w:hAnsi="Arial" w:cs="Arial"/>
                <w:spacing w:val="18"/>
                <w:lang w:eastAsia="zh-CN"/>
              </w:rPr>
              <w:t>)</w:t>
            </w:r>
          </w:p>
        </w:tc>
        <w:tc>
          <w:tcPr>
            <w:tcW w:w="3666" w:type="dxa"/>
            <w:tcBorders>
              <w:top w:val="single" w:sz="2" w:space="0" w:color="231F20"/>
            </w:tcBorders>
          </w:tcPr>
          <w:p w:rsidR="00C10A47" w:rsidRDefault="00265990">
            <w:pPr>
              <w:spacing w:before="108" w:line="190" w:lineRule="auto"/>
              <w:ind w:left="2002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60</w:t>
            </w:r>
          </w:p>
        </w:tc>
      </w:tr>
      <w:tr w:rsidR="00C10A47">
        <w:trPr>
          <w:trHeight w:val="365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2" w:line="169" w:lineRule="auto"/>
              <w:ind w:left="11"/>
              <w:rPr>
                <w:rFonts w:ascii="Arial" w:eastAsia="Arial" w:hAnsi="Arial" w:cs="Arial"/>
              </w:rPr>
            </w:pPr>
            <w:r>
              <w:rPr>
                <w:spacing w:val="21"/>
              </w:rPr>
              <w:t>慢性胃炎</w:t>
            </w:r>
            <w:r>
              <w:rPr>
                <w:rFonts w:ascii="Arial" w:eastAsia="Arial" w:hAnsi="Arial" w:cs="Arial"/>
                <w:spacing w:val="21"/>
              </w:rPr>
              <w:t>(</w:t>
            </w:r>
            <w:r>
              <w:rPr>
                <w:spacing w:val="21"/>
              </w:rPr>
              <w:t>包括门诊</w:t>
            </w:r>
            <w:r>
              <w:rPr>
                <w:rFonts w:ascii="Arial" w:eastAsia="Arial" w:hAnsi="Arial" w:cs="Arial"/>
                <w:spacing w:val="21"/>
              </w:rPr>
              <w:t>)</w:t>
            </w:r>
          </w:p>
        </w:tc>
        <w:tc>
          <w:tcPr>
            <w:tcW w:w="3666" w:type="dxa"/>
          </w:tcPr>
          <w:p w:rsidR="00C10A47" w:rsidRDefault="00265990">
            <w:pPr>
              <w:spacing w:before="119" w:line="190" w:lineRule="auto"/>
              <w:ind w:left="2002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60</w:t>
            </w:r>
          </w:p>
        </w:tc>
      </w:tr>
      <w:tr w:rsidR="00C10A47">
        <w:trPr>
          <w:trHeight w:val="366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3" w:line="180" w:lineRule="auto"/>
              <w:ind w:left="39"/>
            </w:pPr>
            <w:r>
              <w:rPr>
                <w:spacing w:val="-5"/>
              </w:rPr>
              <w:t>胃癌</w:t>
            </w:r>
          </w:p>
        </w:tc>
        <w:tc>
          <w:tcPr>
            <w:tcW w:w="3666" w:type="dxa"/>
          </w:tcPr>
          <w:p w:rsidR="00C10A47" w:rsidRDefault="00265990">
            <w:pPr>
              <w:spacing w:before="121" w:line="190" w:lineRule="auto"/>
              <w:ind w:left="200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50</w:t>
            </w:r>
          </w:p>
        </w:tc>
      </w:tr>
      <w:tr w:rsidR="00C10A47">
        <w:trPr>
          <w:trHeight w:val="366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4" w:line="180" w:lineRule="auto"/>
              <w:ind w:left="11"/>
            </w:pPr>
            <w:r>
              <w:rPr>
                <w:spacing w:val="13"/>
              </w:rPr>
              <w:t>结肠癌</w:t>
            </w:r>
          </w:p>
        </w:tc>
        <w:tc>
          <w:tcPr>
            <w:tcW w:w="3666" w:type="dxa"/>
          </w:tcPr>
          <w:p w:rsidR="00C10A47" w:rsidRDefault="00265990">
            <w:pPr>
              <w:spacing w:before="119" w:line="193" w:lineRule="auto"/>
              <w:ind w:left="2004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12</w:t>
            </w:r>
          </w:p>
        </w:tc>
      </w:tr>
      <w:tr w:rsidR="00C10A47">
        <w:trPr>
          <w:trHeight w:val="367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5" w:line="180" w:lineRule="auto"/>
              <w:ind w:left="14"/>
            </w:pPr>
            <w:r>
              <w:rPr>
                <w:spacing w:val="15"/>
              </w:rPr>
              <w:t>急性胰腺炎</w:t>
            </w:r>
          </w:p>
        </w:tc>
        <w:tc>
          <w:tcPr>
            <w:tcW w:w="3666" w:type="dxa"/>
          </w:tcPr>
          <w:p w:rsidR="00C10A47" w:rsidRDefault="00265990">
            <w:pPr>
              <w:spacing w:before="120" w:line="193" w:lineRule="auto"/>
              <w:ind w:left="2004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18</w:t>
            </w:r>
          </w:p>
        </w:tc>
      </w:tr>
      <w:tr w:rsidR="00C10A47">
        <w:trPr>
          <w:trHeight w:val="365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6" w:line="179" w:lineRule="auto"/>
              <w:ind w:left="12"/>
            </w:pPr>
            <w:r>
              <w:rPr>
                <w:spacing w:val="16"/>
              </w:rPr>
              <w:t>肝炎后肝硬化</w:t>
            </w:r>
          </w:p>
        </w:tc>
        <w:tc>
          <w:tcPr>
            <w:tcW w:w="3666" w:type="dxa"/>
          </w:tcPr>
          <w:p w:rsidR="00C10A47" w:rsidRDefault="00265990">
            <w:pPr>
              <w:spacing w:before="125" w:line="188" w:lineRule="auto"/>
              <w:ind w:left="200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30</w:t>
            </w:r>
          </w:p>
        </w:tc>
      </w:tr>
      <w:tr w:rsidR="00C10A47">
        <w:trPr>
          <w:trHeight w:val="367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5" w:line="182" w:lineRule="auto"/>
              <w:ind w:left="12"/>
            </w:pPr>
            <w:r>
              <w:rPr>
                <w:spacing w:val="14"/>
              </w:rPr>
              <w:t>肝性脑病</w:t>
            </w:r>
          </w:p>
        </w:tc>
        <w:tc>
          <w:tcPr>
            <w:tcW w:w="3666" w:type="dxa"/>
          </w:tcPr>
          <w:p w:rsidR="00C10A47" w:rsidRDefault="00265990">
            <w:pPr>
              <w:spacing w:before="122" w:line="193" w:lineRule="auto"/>
              <w:ind w:left="2004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15</w:t>
            </w:r>
          </w:p>
        </w:tc>
      </w:tr>
      <w:tr w:rsidR="00C10A47">
        <w:trPr>
          <w:trHeight w:val="367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5" w:line="181" w:lineRule="auto"/>
              <w:ind w:left="14"/>
            </w:pPr>
            <w:r>
              <w:rPr>
                <w:spacing w:val="15"/>
              </w:rPr>
              <w:t>急性胆道感染</w:t>
            </w:r>
          </w:p>
        </w:tc>
        <w:tc>
          <w:tcPr>
            <w:tcW w:w="3666" w:type="dxa"/>
          </w:tcPr>
          <w:p w:rsidR="00C10A47" w:rsidRDefault="00265990">
            <w:pPr>
              <w:spacing w:before="121" w:line="193" w:lineRule="auto"/>
              <w:ind w:left="2004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15</w:t>
            </w:r>
          </w:p>
        </w:tc>
      </w:tr>
      <w:tr w:rsidR="00C10A47">
        <w:trPr>
          <w:trHeight w:val="364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8" w:line="178" w:lineRule="auto"/>
              <w:ind w:left="10"/>
            </w:pPr>
            <w:r>
              <w:rPr>
                <w:spacing w:val="14"/>
              </w:rPr>
              <w:t>腹腔积液</w:t>
            </w:r>
          </w:p>
        </w:tc>
        <w:tc>
          <w:tcPr>
            <w:tcW w:w="3666" w:type="dxa"/>
          </w:tcPr>
          <w:p w:rsidR="00C10A47" w:rsidRDefault="00265990">
            <w:pPr>
              <w:spacing w:before="126" w:line="188" w:lineRule="auto"/>
              <w:ind w:left="200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30</w:t>
            </w:r>
          </w:p>
        </w:tc>
      </w:tr>
      <w:tr w:rsidR="00C10A47">
        <w:trPr>
          <w:trHeight w:val="368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7" w:line="182" w:lineRule="auto"/>
              <w:ind w:left="9"/>
            </w:pPr>
            <w:r>
              <w:rPr>
                <w:spacing w:val="13"/>
              </w:rPr>
              <w:t>食管癌</w:t>
            </w:r>
          </w:p>
        </w:tc>
        <w:tc>
          <w:tcPr>
            <w:tcW w:w="3666" w:type="dxa"/>
          </w:tcPr>
          <w:p w:rsidR="00C10A47" w:rsidRDefault="00265990">
            <w:pPr>
              <w:spacing w:before="124" w:line="193" w:lineRule="auto"/>
              <w:ind w:left="2004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12</w:t>
            </w:r>
          </w:p>
        </w:tc>
      </w:tr>
      <w:tr w:rsidR="00C10A47">
        <w:trPr>
          <w:trHeight w:val="366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7" w:line="182" w:lineRule="auto"/>
              <w:ind w:left="17"/>
            </w:pPr>
            <w:r>
              <w:rPr>
                <w:spacing w:val="14"/>
              </w:rPr>
              <w:t>消化性溃疡</w:t>
            </w:r>
          </w:p>
        </w:tc>
        <w:tc>
          <w:tcPr>
            <w:tcW w:w="3666" w:type="dxa"/>
          </w:tcPr>
          <w:p w:rsidR="00C10A47" w:rsidRDefault="00265990">
            <w:pPr>
              <w:spacing w:before="128" w:line="188" w:lineRule="auto"/>
              <w:ind w:left="200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30</w:t>
            </w:r>
          </w:p>
        </w:tc>
      </w:tr>
      <w:tr w:rsidR="00C10A47">
        <w:trPr>
          <w:trHeight w:val="366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7" w:line="182" w:lineRule="auto"/>
              <w:ind w:left="15"/>
            </w:pPr>
            <w:r>
              <w:rPr>
                <w:spacing w:val="15"/>
              </w:rPr>
              <w:t>功能性胃肠病</w:t>
            </w:r>
          </w:p>
        </w:tc>
        <w:tc>
          <w:tcPr>
            <w:tcW w:w="3666" w:type="dxa"/>
          </w:tcPr>
          <w:p w:rsidR="00C10A47" w:rsidRDefault="00265990">
            <w:pPr>
              <w:spacing w:before="124" w:line="193" w:lineRule="auto"/>
              <w:ind w:left="199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80</w:t>
            </w:r>
          </w:p>
        </w:tc>
      </w:tr>
      <w:tr w:rsidR="00C10A47">
        <w:trPr>
          <w:trHeight w:val="366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8" w:line="182" w:lineRule="auto"/>
              <w:ind w:left="13"/>
            </w:pPr>
            <w:r>
              <w:rPr>
                <w:spacing w:val="15"/>
              </w:rPr>
              <w:t>炎症性肠病</w:t>
            </w:r>
          </w:p>
        </w:tc>
        <w:tc>
          <w:tcPr>
            <w:tcW w:w="3666" w:type="dxa"/>
          </w:tcPr>
          <w:p w:rsidR="00C10A47" w:rsidRDefault="00265990">
            <w:pPr>
              <w:spacing w:before="125" w:line="191" w:lineRule="auto"/>
              <w:ind w:left="1999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20</w:t>
            </w:r>
          </w:p>
        </w:tc>
      </w:tr>
      <w:tr w:rsidR="00C10A47">
        <w:trPr>
          <w:trHeight w:val="366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99" w:line="182" w:lineRule="auto"/>
              <w:ind w:left="17"/>
            </w:pPr>
            <w:r>
              <w:rPr>
                <w:spacing w:val="14"/>
              </w:rPr>
              <w:t>消化道出血</w:t>
            </w:r>
          </w:p>
        </w:tc>
        <w:tc>
          <w:tcPr>
            <w:tcW w:w="3666" w:type="dxa"/>
          </w:tcPr>
          <w:p w:rsidR="00C10A47" w:rsidRDefault="00265990">
            <w:pPr>
              <w:spacing w:before="127" w:line="191" w:lineRule="auto"/>
              <w:ind w:left="200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35</w:t>
            </w:r>
          </w:p>
        </w:tc>
      </w:tr>
      <w:tr w:rsidR="00C10A47">
        <w:trPr>
          <w:trHeight w:val="366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101" w:line="180" w:lineRule="auto"/>
              <w:ind w:left="12"/>
            </w:pPr>
            <w:r>
              <w:rPr>
                <w:spacing w:val="15"/>
              </w:rPr>
              <w:t>原发性肝癌</w:t>
            </w:r>
          </w:p>
        </w:tc>
        <w:tc>
          <w:tcPr>
            <w:tcW w:w="3666" w:type="dxa"/>
          </w:tcPr>
          <w:p w:rsidR="00C10A47" w:rsidRDefault="00265990">
            <w:pPr>
              <w:spacing w:before="126" w:line="191" w:lineRule="auto"/>
              <w:ind w:left="1999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20</w:t>
            </w:r>
          </w:p>
        </w:tc>
      </w:tr>
      <w:tr w:rsidR="00C10A47">
        <w:trPr>
          <w:trHeight w:val="367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101" w:line="180" w:lineRule="auto"/>
              <w:ind w:left="14"/>
            </w:pPr>
            <w:r>
              <w:rPr>
                <w:spacing w:val="8"/>
              </w:rPr>
              <w:t>黄疸</w:t>
            </w:r>
          </w:p>
        </w:tc>
        <w:tc>
          <w:tcPr>
            <w:tcW w:w="3666" w:type="dxa"/>
          </w:tcPr>
          <w:p w:rsidR="00C10A47" w:rsidRDefault="00265990">
            <w:pPr>
              <w:spacing w:before="127" w:line="193" w:lineRule="auto"/>
              <w:ind w:left="199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24</w:t>
            </w:r>
          </w:p>
        </w:tc>
      </w:tr>
      <w:tr w:rsidR="00C10A47">
        <w:trPr>
          <w:trHeight w:val="367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102" w:line="180" w:lineRule="auto"/>
              <w:ind w:left="11"/>
            </w:pPr>
            <w:r>
              <w:rPr>
                <w:spacing w:val="15"/>
              </w:rPr>
              <w:t>慢性胰腺炎</w:t>
            </w:r>
          </w:p>
        </w:tc>
        <w:tc>
          <w:tcPr>
            <w:tcW w:w="3666" w:type="dxa"/>
          </w:tcPr>
          <w:p w:rsidR="00C10A47" w:rsidRDefault="00265990">
            <w:pPr>
              <w:spacing w:before="127" w:line="193" w:lineRule="auto"/>
              <w:ind w:left="2004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15</w:t>
            </w:r>
          </w:p>
        </w:tc>
      </w:tr>
      <w:tr w:rsidR="00C10A47">
        <w:trPr>
          <w:trHeight w:val="365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102" w:line="179" w:lineRule="auto"/>
              <w:ind w:left="11"/>
            </w:pPr>
            <w:r>
              <w:rPr>
                <w:spacing w:val="14"/>
              </w:rPr>
              <w:t>慢性腹泻</w:t>
            </w:r>
          </w:p>
        </w:tc>
        <w:tc>
          <w:tcPr>
            <w:tcW w:w="3666" w:type="dxa"/>
          </w:tcPr>
          <w:p w:rsidR="00C10A47" w:rsidRDefault="00265990">
            <w:pPr>
              <w:pStyle w:val="TableText"/>
              <w:spacing w:before="102" w:line="180" w:lineRule="auto"/>
              <w:ind w:left="1997"/>
            </w:pPr>
            <w:r>
              <w:t>有</w:t>
            </w:r>
          </w:p>
        </w:tc>
      </w:tr>
      <w:tr w:rsidR="00C10A47">
        <w:trPr>
          <w:trHeight w:val="374"/>
        </w:trPr>
        <w:tc>
          <w:tcPr>
            <w:tcW w:w="4723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102" w:line="170" w:lineRule="auto"/>
              <w:ind w:left="10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0"/>
                <w:lang w:eastAsia="zh-CN"/>
              </w:rPr>
              <w:t>腹腔结核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肠结核与结核性腹膜炎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)</w:t>
            </w:r>
          </w:p>
        </w:tc>
        <w:tc>
          <w:tcPr>
            <w:tcW w:w="3666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104" w:line="180" w:lineRule="auto"/>
              <w:ind w:left="1997"/>
            </w:pPr>
            <w:r>
              <w:t>有</w:t>
            </w:r>
          </w:p>
        </w:tc>
      </w:tr>
      <w:tr w:rsidR="00C10A47">
        <w:trPr>
          <w:trHeight w:val="414"/>
        </w:trPr>
        <w:tc>
          <w:tcPr>
            <w:tcW w:w="4723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106" w:line="252" w:lineRule="exact"/>
              <w:ind w:left="44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4"/>
                <w:position w:val="1"/>
                <w:sz w:val="19"/>
                <w:szCs w:val="19"/>
              </w:rPr>
              <w:t>临床技能种类</w:t>
            </w:r>
          </w:p>
        </w:tc>
        <w:tc>
          <w:tcPr>
            <w:tcW w:w="3666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106" w:line="252" w:lineRule="exact"/>
              <w:ind w:left="1371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</w:tr>
      <w:tr w:rsidR="00C10A47">
        <w:trPr>
          <w:trHeight w:val="355"/>
        </w:trPr>
        <w:tc>
          <w:tcPr>
            <w:tcW w:w="4723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90" w:line="182" w:lineRule="auto"/>
              <w:ind w:left="10"/>
              <w:rPr>
                <w:lang w:eastAsia="zh-CN"/>
              </w:rPr>
            </w:pPr>
            <w:r>
              <w:rPr>
                <w:spacing w:val="24"/>
                <w:lang w:eastAsia="zh-CN"/>
              </w:rPr>
              <w:t>典型消化道系统</w:t>
            </w:r>
            <w:r>
              <w:rPr>
                <w:spacing w:val="24"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spacing w:val="24"/>
                <w:lang w:eastAsia="zh-CN"/>
              </w:rPr>
              <w:t>X</w:t>
            </w:r>
            <w:r>
              <w:rPr>
                <w:spacing w:val="24"/>
                <w:lang w:eastAsia="zh-CN"/>
              </w:rPr>
              <w:t>线及腹部</w:t>
            </w:r>
            <w:r>
              <w:rPr>
                <w:spacing w:val="24"/>
                <w:lang w:eastAsia="zh-CN"/>
              </w:rPr>
              <w:t xml:space="preserve"> </w:t>
            </w:r>
            <w:r>
              <w:rPr>
                <w:rFonts w:ascii="Arial" w:eastAsia="Arial" w:hAnsi="Arial" w:cs="Arial"/>
                <w:lang w:eastAsia="zh-CN"/>
              </w:rPr>
              <w:t>CT</w:t>
            </w:r>
            <w:r>
              <w:rPr>
                <w:spacing w:val="24"/>
                <w:lang w:eastAsia="zh-CN"/>
              </w:rPr>
              <w:t>检查</w:t>
            </w:r>
          </w:p>
        </w:tc>
        <w:tc>
          <w:tcPr>
            <w:tcW w:w="3666" w:type="dxa"/>
            <w:tcBorders>
              <w:top w:val="single" w:sz="2" w:space="0" w:color="231F20"/>
            </w:tcBorders>
          </w:tcPr>
          <w:p w:rsidR="00C10A47" w:rsidRDefault="00265990">
            <w:pPr>
              <w:spacing w:before="121" w:line="188" w:lineRule="auto"/>
              <w:ind w:left="200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30</w:t>
            </w:r>
          </w:p>
        </w:tc>
      </w:tr>
      <w:tr w:rsidR="00C10A47">
        <w:trPr>
          <w:trHeight w:val="366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103" w:line="181" w:lineRule="auto"/>
              <w:ind w:left="39"/>
            </w:pPr>
            <w:r>
              <w:rPr>
                <w:spacing w:val="10"/>
              </w:rPr>
              <w:t>胃管置入术</w:t>
            </w:r>
          </w:p>
        </w:tc>
        <w:tc>
          <w:tcPr>
            <w:tcW w:w="3666" w:type="dxa"/>
          </w:tcPr>
          <w:p w:rsidR="00C10A47" w:rsidRDefault="00265990">
            <w:pPr>
              <w:spacing w:before="128" w:line="191" w:lineRule="auto"/>
              <w:ind w:left="1999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20</w:t>
            </w:r>
          </w:p>
        </w:tc>
      </w:tr>
      <w:tr w:rsidR="00C10A47">
        <w:trPr>
          <w:trHeight w:val="366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104" w:line="180" w:lineRule="auto"/>
              <w:ind w:left="10"/>
            </w:pPr>
            <w:r>
              <w:rPr>
                <w:spacing w:val="15"/>
              </w:rPr>
              <w:t>腹腔穿刺术</w:t>
            </w:r>
          </w:p>
        </w:tc>
        <w:tc>
          <w:tcPr>
            <w:tcW w:w="3666" w:type="dxa"/>
          </w:tcPr>
          <w:p w:rsidR="00C10A47" w:rsidRDefault="00265990">
            <w:pPr>
              <w:spacing w:before="134" w:line="188" w:lineRule="auto"/>
              <w:ind w:left="200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30</w:t>
            </w:r>
          </w:p>
        </w:tc>
      </w:tr>
      <w:tr w:rsidR="00C10A47">
        <w:trPr>
          <w:trHeight w:val="367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104" w:line="181" w:lineRule="auto"/>
              <w:ind w:left="39"/>
            </w:pPr>
            <w:r>
              <w:rPr>
                <w:spacing w:val="7"/>
              </w:rPr>
              <w:t>胃镜检查</w:t>
            </w:r>
          </w:p>
        </w:tc>
        <w:tc>
          <w:tcPr>
            <w:tcW w:w="3666" w:type="dxa"/>
          </w:tcPr>
          <w:p w:rsidR="00C10A47" w:rsidRDefault="00265990">
            <w:pPr>
              <w:pStyle w:val="TableText"/>
              <w:spacing w:before="105" w:line="180" w:lineRule="auto"/>
              <w:ind w:left="1997"/>
            </w:pPr>
            <w:r>
              <w:t>有</w:t>
            </w:r>
          </w:p>
        </w:tc>
      </w:tr>
      <w:tr w:rsidR="00C10A47">
        <w:trPr>
          <w:trHeight w:val="366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104" w:line="181" w:lineRule="auto"/>
              <w:ind w:left="11"/>
            </w:pPr>
            <w:r>
              <w:rPr>
                <w:spacing w:val="15"/>
              </w:rPr>
              <w:t>结肠镜检查</w:t>
            </w:r>
          </w:p>
        </w:tc>
        <w:tc>
          <w:tcPr>
            <w:tcW w:w="3666" w:type="dxa"/>
          </w:tcPr>
          <w:p w:rsidR="00C10A47" w:rsidRDefault="00265990">
            <w:pPr>
              <w:pStyle w:val="TableText"/>
              <w:spacing w:before="105" w:line="180" w:lineRule="auto"/>
              <w:ind w:left="1997"/>
            </w:pPr>
            <w:r>
              <w:t>有</w:t>
            </w:r>
          </w:p>
        </w:tc>
      </w:tr>
      <w:tr w:rsidR="00C10A47">
        <w:trPr>
          <w:trHeight w:val="366"/>
        </w:trPr>
        <w:tc>
          <w:tcPr>
            <w:tcW w:w="4723" w:type="dxa"/>
          </w:tcPr>
          <w:p w:rsidR="00C10A47" w:rsidRDefault="00265990">
            <w:pPr>
              <w:pStyle w:val="TableText"/>
              <w:spacing w:before="105" w:line="170" w:lineRule="auto"/>
              <w:ind w:left="13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2"/>
                <w:lang w:eastAsia="zh-CN"/>
              </w:rPr>
              <w:t>经内镜逆行性胰胆管造影术</w:t>
            </w:r>
            <w:r>
              <w:rPr>
                <w:rFonts w:ascii="Arial" w:eastAsia="Arial" w:hAnsi="Arial" w:cs="Arial"/>
                <w:spacing w:val="22"/>
                <w:lang w:eastAsia="zh-CN"/>
              </w:rPr>
              <w:t>(</w:t>
            </w:r>
            <w:r>
              <w:rPr>
                <w:rFonts w:ascii="Arial" w:eastAsia="Arial" w:hAnsi="Arial" w:cs="Arial"/>
                <w:lang w:eastAsia="zh-CN"/>
              </w:rPr>
              <w:t>ERCP</w:t>
            </w:r>
            <w:r>
              <w:rPr>
                <w:rFonts w:ascii="Arial" w:eastAsia="Arial" w:hAnsi="Arial" w:cs="Arial"/>
                <w:spacing w:val="22"/>
                <w:lang w:eastAsia="zh-CN"/>
              </w:rPr>
              <w:t>)</w:t>
            </w:r>
          </w:p>
        </w:tc>
        <w:tc>
          <w:tcPr>
            <w:tcW w:w="3666" w:type="dxa"/>
          </w:tcPr>
          <w:p w:rsidR="00C10A47" w:rsidRDefault="00265990">
            <w:pPr>
              <w:pStyle w:val="TableText"/>
              <w:spacing w:before="106" w:line="180" w:lineRule="auto"/>
              <w:ind w:left="1997"/>
            </w:pPr>
            <w:r>
              <w:t>有</w:t>
            </w:r>
          </w:p>
        </w:tc>
      </w:tr>
      <w:tr w:rsidR="00C10A47">
        <w:trPr>
          <w:trHeight w:val="381"/>
        </w:trPr>
        <w:tc>
          <w:tcPr>
            <w:tcW w:w="4723" w:type="dxa"/>
            <w:tcBorders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106" w:line="170" w:lineRule="auto"/>
              <w:ind w:left="10"/>
              <w:rPr>
                <w:rFonts w:ascii="Arial" w:eastAsia="Arial" w:hAnsi="Arial" w:cs="Arial"/>
              </w:rPr>
            </w:pPr>
            <w:r>
              <w:rPr>
                <w:spacing w:val="23"/>
              </w:rPr>
              <w:t>腹部</w:t>
            </w:r>
            <w:r>
              <w:rPr>
                <w:spacing w:val="23"/>
              </w:rPr>
              <w:t xml:space="preserve"> 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23"/>
              </w:rPr>
              <w:t>(</w:t>
            </w:r>
            <w:r>
              <w:rPr>
                <w:spacing w:val="23"/>
              </w:rPr>
              <w:t>阅片</w:t>
            </w:r>
            <w:r>
              <w:rPr>
                <w:rFonts w:ascii="Arial" w:eastAsia="Arial" w:hAnsi="Arial" w:cs="Arial"/>
                <w:spacing w:val="23"/>
              </w:rPr>
              <w:t>)</w:t>
            </w:r>
          </w:p>
        </w:tc>
        <w:tc>
          <w:tcPr>
            <w:tcW w:w="3666" w:type="dxa"/>
            <w:tcBorders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107" w:line="180" w:lineRule="auto"/>
              <w:ind w:left="1997"/>
            </w:pPr>
            <w:r>
              <w:t>有</w:t>
            </w:r>
          </w:p>
        </w:tc>
      </w:tr>
    </w:tbl>
    <w:p w:rsidR="00C10A47" w:rsidRDefault="00C10A47">
      <w:pPr>
        <w:pStyle w:val="a3"/>
      </w:pPr>
    </w:p>
    <w:p w:rsidR="00C10A47" w:rsidRDefault="00C10A47">
      <w:pPr>
        <w:sectPr w:rsidR="00C10A47">
          <w:headerReference w:type="default" r:id="rId11"/>
          <w:footerReference w:type="default" r:id="rId12"/>
          <w:pgSz w:w="11910" w:h="16844"/>
          <w:pgMar w:top="2087" w:right="1761" w:bottom="2208" w:left="1759" w:header="1758" w:footer="2034" w:gutter="0"/>
          <w:cols w:space="720"/>
        </w:sectPr>
      </w:pPr>
    </w:p>
    <w:p w:rsidR="00C10A47" w:rsidRDefault="00265990">
      <w:pPr>
        <w:pStyle w:val="a3"/>
        <w:spacing w:before="262" w:line="254" w:lineRule="exact"/>
        <w:ind w:left="3082"/>
        <w:rPr>
          <w:rFonts w:ascii="黑体" w:eastAsia="黑体" w:hAnsi="黑体" w:cs="黑体"/>
          <w:sz w:val="19"/>
          <w:szCs w:val="19"/>
        </w:rPr>
      </w:pPr>
      <w:r>
        <w:rPr>
          <w:rFonts w:ascii="黑体" w:eastAsia="黑体" w:hAnsi="黑体" w:cs="黑体"/>
          <w:spacing w:val="31"/>
          <w:position w:val="1"/>
          <w:sz w:val="19"/>
          <w:szCs w:val="19"/>
        </w:rPr>
        <w:lastRenderedPageBreak/>
        <w:t>表</w:t>
      </w:r>
      <w:r>
        <w:rPr>
          <w:rFonts w:ascii="黑体" w:eastAsia="黑体" w:hAnsi="黑体" w:cs="黑体"/>
          <w:spacing w:val="-18"/>
          <w:position w:val="1"/>
          <w:sz w:val="19"/>
          <w:szCs w:val="19"/>
        </w:rPr>
        <w:t xml:space="preserve"> </w:t>
      </w:r>
      <w:r>
        <w:rPr>
          <w:spacing w:val="31"/>
          <w:position w:val="1"/>
          <w:sz w:val="19"/>
          <w:szCs w:val="19"/>
        </w:rPr>
        <w:t>4</w:t>
      </w:r>
      <w:r>
        <w:rPr>
          <w:spacing w:val="15"/>
          <w:w w:val="101"/>
          <w:position w:val="1"/>
          <w:sz w:val="19"/>
          <w:szCs w:val="19"/>
        </w:rPr>
        <w:t xml:space="preserve">   </w:t>
      </w:r>
      <w:r>
        <w:rPr>
          <w:rFonts w:ascii="黑体" w:eastAsia="黑体" w:hAnsi="黑体" w:cs="黑体"/>
          <w:spacing w:val="31"/>
          <w:position w:val="1"/>
          <w:sz w:val="19"/>
          <w:szCs w:val="19"/>
        </w:rPr>
        <w:t>内科</w:t>
      </w:r>
      <w:r>
        <w:rPr>
          <w:b/>
          <w:bCs/>
          <w:spacing w:val="31"/>
          <w:position w:val="1"/>
          <w:sz w:val="19"/>
          <w:szCs w:val="19"/>
        </w:rPr>
        <w:t>—</w:t>
      </w:r>
      <w:r>
        <w:rPr>
          <w:b/>
          <w:bCs/>
          <w:spacing w:val="-10"/>
          <w:position w:val="1"/>
          <w:sz w:val="19"/>
          <w:szCs w:val="19"/>
        </w:rPr>
        <w:t xml:space="preserve"> </w:t>
      </w:r>
      <w:r>
        <w:rPr>
          <w:rFonts w:ascii="黑体" w:eastAsia="黑体" w:hAnsi="黑体" w:cs="黑体"/>
          <w:spacing w:val="31"/>
          <w:position w:val="1"/>
          <w:sz w:val="19"/>
          <w:szCs w:val="19"/>
        </w:rPr>
        <w:t>内分泌科</w:t>
      </w:r>
    </w:p>
    <w:p w:rsidR="00C10A47" w:rsidRDefault="00C10A47">
      <w:pPr>
        <w:spacing w:line="73" w:lineRule="exact"/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3151"/>
      </w:tblGrid>
      <w:tr w:rsidR="00C10A47">
        <w:trPr>
          <w:trHeight w:val="620"/>
        </w:trPr>
        <w:tc>
          <w:tcPr>
            <w:tcW w:w="5238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50" w:line="232" w:lineRule="auto"/>
              <w:ind w:left="12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1"/>
                <w:lang w:eastAsia="zh-CN"/>
              </w:rPr>
              <w:t>最低年收治病人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(</w:t>
            </w:r>
            <w:r>
              <w:rPr>
                <w:spacing w:val="21"/>
                <w:lang w:eastAsia="zh-CN"/>
              </w:rPr>
              <w:t>人次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)</w:t>
            </w:r>
          </w:p>
          <w:p w:rsidR="00C10A47" w:rsidRDefault="00265990">
            <w:pPr>
              <w:pStyle w:val="TableText"/>
              <w:spacing w:line="170" w:lineRule="auto"/>
              <w:ind w:left="12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1"/>
                <w:lang w:eastAsia="zh-CN"/>
              </w:rPr>
              <w:t>最低年门诊量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(</w:t>
            </w:r>
            <w:r>
              <w:rPr>
                <w:spacing w:val="21"/>
                <w:lang w:eastAsia="zh-CN"/>
              </w:rPr>
              <w:t>人次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)</w:t>
            </w:r>
          </w:p>
        </w:tc>
        <w:tc>
          <w:tcPr>
            <w:tcW w:w="3151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spacing w:before="77" w:line="193" w:lineRule="auto"/>
              <w:ind w:left="143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250</w:t>
            </w:r>
          </w:p>
          <w:p w:rsidR="00C10A47" w:rsidRDefault="00265990">
            <w:pPr>
              <w:spacing w:before="141" w:line="190" w:lineRule="auto"/>
              <w:ind w:left="138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7500</w:t>
            </w:r>
          </w:p>
        </w:tc>
      </w:tr>
      <w:tr w:rsidR="00C10A47">
        <w:trPr>
          <w:trHeight w:val="413"/>
        </w:trPr>
        <w:tc>
          <w:tcPr>
            <w:tcW w:w="5238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5" w:line="253" w:lineRule="exact"/>
              <w:ind w:left="43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疾病种类</w:t>
            </w:r>
          </w:p>
        </w:tc>
        <w:tc>
          <w:tcPr>
            <w:tcW w:w="3151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5" w:line="253" w:lineRule="exact"/>
              <w:ind w:left="856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最低年诊治例数</w:t>
            </w:r>
          </w:p>
        </w:tc>
      </w:tr>
      <w:tr w:rsidR="00C10A47">
        <w:trPr>
          <w:trHeight w:val="337"/>
        </w:trPr>
        <w:tc>
          <w:tcPr>
            <w:tcW w:w="5238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73" w:line="182" w:lineRule="auto"/>
              <w:ind w:left="10"/>
            </w:pPr>
            <w:r>
              <w:rPr>
                <w:spacing w:val="13"/>
              </w:rPr>
              <w:t>糖尿病</w:t>
            </w:r>
          </w:p>
        </w:tc>
        <w:tc>
          <w:tcPr>
            <w:tcW w:w="3151" w:type="dxa"/>
            <w:tcBorders>
              <w:top w:val="single" w:sz="2" w:space="0" w:color="231F20"/>
            </w:tcBorders>
          </w:tcPr>
          <w:p w:rsidR="00C10A47" w:rsidRDefault="00265990">
            <w:pPr>
              <w:spacing w:before="99" w:line="191" w:lineRule="auto"/>
              <w:ind w:left="143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100</w:t>
            </w:r>
          </w:p>
        </w:tc>
      </w:tr>
      <w:tr w:rsidR="00C10A47">
        <w:trPr>
          <w:trHeight w:val="349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84" w:line="173" w:lineRule="auto"/>
              <w:ind w:left="34"/>
              <w:rPr>
                <w:rFonts w:ascii="Arial" w:eastAsia="Arial" w:hAnsi="Arial" w:cs="Arial"/>
              </w:rPr>
            </w:pPr>
            <w:r>
              <w:rPr>
                <w:spacing w:val="23"/>
              </w:rPr>
              <w:t>甲状腺功能亢进症</w:t>
            </w:r>
            <w:r>
              <w:rPr>
                <w:rFonts w:ascii="Arial" w:eastAsia="Arial" w:hAnsi="Arial" w:cs="Arial"/>
                <w:spacing w:val="23"/>
              </w:rPr>
              <w:t>(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position w:val="-2"/>
              </w:rPr>
              <w:t>raves</w:t>
            </w:r>
            <w:r>
              <w:rPr>
                <w:spacing w:val="23"/>
              </w:rPr>
              <w:t>病等</w:t>
            </w:r>
            <w:r>
              <w:rPr>
                <w:rFonts w:ascii="Arial" w:eastAsia="Arial" w:hAnsi="Arial" w:cs="Arial"/>
                <w:spacing w:val="23"/>
              </w:rPr>
              <w:t>)</w:t>
            </w:r>
          </w:p>
        </w:tc>
        <w:tc>
          <w:tcPr>
            <w:tcW w:w="3151" w:type="dxa"/>
          </w:tcPr>
          <w:p w:rsidR="00C10A47" w:rsidRDefault="00265990">
            <w:pPr>
              <w:spacing w:before="112" w:line="191" w:lineRule="auto"/>
              <w:ind w:left="1484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20</w:t>
            </w:r>
          </w:p>
        </w:tc>
      </w:tr>
      <w:tr w:rsidR="00C10A47">
        <w:trPr>
          <w:trHeight w:val="350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84" w:line="183" w:lineRule="auto"/>
              <w:ind w:left="10"/>
              <w:rPr>
                <w:lang w:eastAsia="zh-CN"/>
              </w:rPr>
            </w:pPr>
            <w:r>
              <w:rPr>
                <w:spacing w:val="18"/>
                <w:lang w:eastAsia="zh-CN"/>
              </w:rPr>
              <w:t>糖尿病酮症酸中毒和糖尿病高渗性昏迷</w:t>
            </w:r>
          </w:p>
        </w:tc>
        <w:tc>
          <w:tcPr>
            <w:tcW w:w="3151" w:type="dxa"/>
          </w:tcPr>
          <w:p w:rsidR="00C10A47" w:rsidRDefault="00265990">
            <w:pPr>
              <w:spacing w:before="112" w:line="193" w:lineRule="auto"/>
              <w:ind w:left="1489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12</w:t>
            </w:r>
          </w:p>
        </w:tc>
      </w:tr>
      <w:tr w:rsidR="00C10A47">
        <w:trPr>
          <w:trHeight w:val="347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85" w:line="170" w:lineRule="auto"/>
              <w:ind w:left="13"/>
              <w:rPr>
                <w:rFonts w:ascii="Arial" w:eastAsia="Arial" w:hAnsi="Arial" w:cs="Arial"/>
              </w:rPr>
            </w:pPr>
            <w:r>
              <w:rPr>
                <w:spacing w:val="21"/>
              </w:rPr>
              <w:t>痛风</w:t>
            </w:r>
            <w:r>
              <w:rPr>
                <w:rFonts w:ascii="Arial" w:eastAsia="Arial" w:hAnsi="Arial" w:cs="Arial"/>
                <w:spacing w:val="21"/>
              </w:rPr>
              <w:t>(</w:t>
            </w:r>
            <w:r>
              <w:rPr>
                <w:spacing w:val="21"/>
              </w:rPr>
              <w:t>包括门诊</w:t>
            </w:r>
            <w:r>
              <w:rPr>
                <w:rFonts w:ascii="Arial" w:eastAsia="Arial" w:hAnsi="Arial" w:cs="Arial"/>
                <w:spacing w:val="21"/>
              </w:rPr>
              <w:t>)</w:t>
            </w:r>
          </w:p>
        </w:tc>
        <w:tc>
          <w:tcPr>
            <w:tcW w:w="3151" w:type="dxa"/>
          </w:tcPr>
          <w:p w:rsidR="00C10A47" w:rsidRDefault="00265990">
            <w:pPr>
              <w:spacing w:before="116" w:line="188" w:lineRule="auto"/>
              <w:ind w:left="1486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30</w:t>
            </w:r>
          </w:p>
        </w:tc>
      </w:tr>
      <w:tr w:rsidR="00C10A47">
        <w:trPr>
          <w:trHeight w:val="349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88" w:line="181" w:lineRule="auto"/>
              <w:ind w:left="11"/>
              <w:rPr>
                <w:lang w:eastAsia="zh-CN"/>
              </w:rPr>
            </w:pPr>
            <w:r>
              <w:rPr>
                <w:spacing w:val="21"/>
                <w:lang w:eastAsia="zh-CN"/>
              </w:rPr>
              <w:t>皮质醇增多症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/</w:t>
            </w:r>
            <w:r>
              <w:rPr>
                <w:spacing w:val="21"/>
                <w:lang w:eastAsia="zh-CN"/>
              </w:rPr>
              <w:t>原发性醛固酮增多症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/</w:t>
            </w:r>
            <w:r>
              <w:rPr>
                <w:spacing w:val="21"/>
                <w:lang w:eastAsia="zh-CN"/>
              </w:rPr>
              <w:t>嗜铬细胞瘤</w:t>
            </w:r>
          </w:p>
        </w:tc>
        <w:tc>
          <w:tcPr>
            <w:tcW w:w="3151" w:type="dxa"/>
          </w:tcPr>
          <w:p w:rsidR="00C10A47" w:rsidRDefault="00265990">
            <w:pPr>
              <w:spacing w:before="113" w:line="193" w:lineRule="auto"/>
              <w:ind w:left="1489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12</w:t>
            </w:r>
          </w:p>
        </w:tc>
      </w:tr>
      <w:tr w:rsidR="00C10A47">
        <w:trPr>
          <w:trHeight w:val="347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88" w:line="170" w:lineRule="auto"/>
              <w:ind w:left="34"/>
              <w:rPr>
                <w:rFonts w:ascii="Arial" w:eastAsia="Arial" w:hAnsi="Arial" w:cs="Arial"/>
              </w:rPr>
            </w:pPr>
            <w:r>
              <w:rPr>
                <w:spacing w:val="19"/>
              </w:rPr>
              <w:t>甲状腺结节</w:t>
            </w:r>
            <w:r>
              <w:rPr>
                <w:rFonts w:ascii="Arial" w:eastAsia="Arial" w:hAnsi="Arial" w:cs="Arial"/>
                <w:spacing w:val="19"/>
              </w:rPr>
              <w:t>(</w:t>
            </w:r>
            <w:r>
              <w:rPr>
                <w:spacing w:val="19"/>
              </w:rPr>
              <w:t>包括门诊</w:t>
            </w:r>
            <w:r>
              <w:rPr>
                <w:rFonts w:ascii="Arial" w:eastAsia="Arial" w:hAnsi="Arial" w:cs="Arial"/>
                <w:spacing w:val="19"/>
              </w:rPr>
              <w:t>)</w:t>
            </w:r>
          </w:p>
        </w:tc>
        <w:tc>
          <w:tcPr>
            <w:tcW w:w="3151" w:type="dxa"/>
          </w:tcPr>
          <w:p w:rsidR="00C10A47" w:rsidRDefault="00265990">
            <w:pPr>
              <w:spacing w:before="117" w:line="190" w:lineRule="auto"/>
              <w:ind w:left="148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50</w:t>
            </w:r>
          </w:p>
        </w:tc>
      </w:tr>
      <w:tr w:rsidR="00C10A47">
        <w:trPr>
          <w:trHeight w:val="350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90" w:line="171" w:lineRule="auto"/>
              <w:ind w:left="11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0"/>
                <w:lang w:eastAsia="zh-CN"/>
              </w:rPr>
              <w:t>各型甲状腺炎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包括门诊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)</w:t>
            </w:r>
          </w:p>
        </w:tc>
        <w:tc>
          <w:tcPr>
            <w:tcW w:w="3151" w:type="dxa"/>
          </w:tcPr>
          <w:p w:rsidR="00C10A47" w:rsidRDefault="00265990">
            <w:pPr>
              <w:spacing w:before="119" w:line="190" w:lineRule="auto"/>
              <w:ind w:left="148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50</w:t>
            </w:r>
          </w:p>
        </w:tc>
      </w:tr>
      <w:tr w:rsidR="00C10A47">
        <w:trPr>
          <w:trHeight w:val="347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91" w:line="169" w:lineRule="auto"/>
              <w:ind w:left="34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19"/>
                <w:lang w:eastAsia="zh-CN"/>
              </w:rPr>
              <w:t>甲状腺功能减退症</w:t>
            </w:r>
            <w:r>
              <w:rPr>
                <w:rFonts w:ascii="Arial" w:eastAsia="Arial" w:hAnsi="Arial" w:cs="Arial"/>
                <w:spacing w:val="19"/>
                <w:lang w:eastAsia="zh-CN"/>
              </w:rPr>
              <w:t>(</w:t>
            </w:r>
            <w:r>
              <w:rPr>
                <w:spacing w:val="19"/>
                <w:lang w:eastAsia="zh-CN"/>
              </w:rPr>
              <w:t>包括门诊</w:t>
            </w:r>
            <w:r>
              <w:rPr>
                <w:rFonts w:ascii="Arial" w:eastAsia="Arial" w:hAnsi="Arial" w:cs="Arial"/>
                <w:spacing w:val="19"/>
                <w:lang w:eastAsia="zh-CN"/>
              </w:rPr>
              <w:t>)</w:t>
            </w:r>
          </w:p>
        </w:tc>
        <w:tc>
          <w:tcPr>
            <w:tcW w:w="3151" w:type="dxa"/>
          </w:tcPr>
          <w:p w:rsidR="00C10A47" w:rsidRDefault="00265990">
            <w:pPr>
              <w:spacing w:before="116" w:line="191" w:lineRule="auto"/>
              <w:ind w:left="1489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10</w:t>
            </w:r>
          </w:p>
        </w:tc>
      </w:tr>
      <w:tr w:rsidR="00C10A47">
        <w:trPr>
          <w:trHeight w:val="351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90" w:line="183" w:lineRule="auto"/>
              <w:ind w:left="13"/>
            </w:pPr>
            <w:r>
              <w:rPr>
                <w:spacing w:val="12"/>
              </w:rPr>
              <w:t>尿崩症</w:t>
            </w:r>
          </w:p>
        </w:tc>
        <w:tc>
          <w:tcPr>
            <w:tcW w:w="3151" w:type="dxa"/>
          </w:tcPr>
          <w:p w:rsidR="00C10A47" w:rsidRDefault="00265990">
            <w:pPr>
              <w:pStyle w:val="TableText"/>
              <w:spacing w:before="93" w:line="180" w:lineRule="auto"/>
              <w:ind w:left="1482"/>
            </w:pPr>
            <w:r>
              <w:t>有</w:t>
            </w:r>
          </w:p>
        </w:tc>
      </w:tr>
      <w:tr w:rsidR="00C10A47">
        <w:trPr>
          <w:trHeight w:val="348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90" w:line="171" w:lineRule="auto"/>
              <w:ind w:left="12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7"/>
                <w:lang w:eastAsia="zh-CN"/>
              </w:rPr>
              <w:t>原发性肾上腺皮质功能减退症</w:t>
            </w:r>
            <w:r>
              <w:rPr>
                <w:rFonts w:ascii="Arial" w:eastAsia="Arial" w:hAnsi="Arial" w:cs="Arial"/>
                <w:spacing w:val="27"/>
                <w:lang w:eastAsia="zh-CN"/>
              </w:rPr>
              <w:t>(</w:t>
            </w:r>
            <w:r>
              <w:rPr>
                <w:rFonts w:ascii="Arial" w:eastAsia="Arial" w:hAnsi="Arial" w:cs="Arial"/>
                <w:lang w:eastAsia="zh-CN"/>
              </w:rPr>
              <w:t>Addison</w:t>
            </w:r>
            <w:r>
              <w:rPr>
                <w:spacing w:val="27"/>
                <w:lang w:eastAsia="zh-CN"/>
              </w:rPr>
              <w:t>病</w:t>
            </w:r>
            <w:r>
              <w:rPr>
                <w:rFonts w:ascii="Arial" w:eastAsia="Arial" w:hAnsi="Arial" w:cs="Arial"/>
                <w:spacing w:val="27"/>
                <w:lang w:eastAsia="zh-CN"/>
              </w:rPr>
              <w:t>)</w:t>
            </w:r>
          </w:p>
        </w:tc>
        <w:tc>
          <w:tcPr>
            <w:tcW w:w="3151" w:type="dxa"/>
          </w:tcPr>
          <w:p w:rsidR="00C10A47" w:rsidRDefault="00265990">
            <w:pPr>
              <w:pStyle w:val="TableText"/>
              <w:spacing w:before="92" w:line="180" w:lineRule="auto"/>
              <w:ind w:left="1482"/>
            </w:pPr>
            <w:r>
              <w:t>有</w:t>
            </w:r>
          </w:p>
        </w:tc>
      </w:tr>
      <w:tr w:rsidR="00C10A47">
        <w:trPr>
          <w:trHeight w:val="349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90" w:line="183" w:lineRule="auto"/>
              <w:ind w:left="15"/>
            </w:pPr>
            <w:r>
              <w:rPr>
                <w:spacing w:val="17"/>
              </w:rPr>
              <w:t>高脂血症及高脂蛋白血症</w:t>
            </w:r>
          </w:p>
        </w:tc>
        <w:tc>
          <w:tcPr>
            <w:tcW w:w="3151" w:type="dxa"/>
          </w:tcPr>
          <w:p w:rsidR="00C10A47" w:rsidRDefault="00265990">
            <w:pPr>
              <w:pStyle w:val="TableText"/>
              <w:spacing w:before="93" w:line="180" w:lineRule="auto"/>
              <w:ind w:left="1482"/>
            </w:pPr>
            <w:r>
              <w:t>有</w:t>
            </w:r>
          </w:p>
        </w:tc>
      </w:tr>
      <w:tr w:rsidR="00C10A47">
        <w:trPr>
          <w:trHeight w:val="347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91" w:line="181" w:lineRule="auto"/>
              <w:ind w:left="15"/>
            </w:pPr>
            <w:r>
              <w:rPr>
                <w:spacing w:val="13"/>
              </w:rPr>
              <w:t>泌乳素瘤</w:t>
            </w:r>
          </w:p>
        </w:tc>
        <w:tc>
          <w:tcPr>
            <w:tcW w:w="3151" w:type="dxa"/>
          </w:tcPr>
          <w:p w:rsidR="00C10A47" w:rsidRDefault="00265990">
            <w:pPr>
              <w:pStyle w:val="TableText"/>
              <w:spacing w:before="93" w:line="179" w:lineRule="auto"/>
              <w:ind w:left="1482"/>
            </w:pPr>
            <w:r>
              <w:t>有</w:t>
            </w:r>
          </w:p>
        </w:tc>
      </w:tr>
      <w:tr w:rsidR="00C10A47">
        <w:trPr>
          <w:trHeight w:val="356"/>
        </w:trPr>
        <w:tc>
          <w:tcPr>
            <w:tcW w:w="5238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92" w:line="182" w:lineRule="auto"/>
              <w:ind w:left="15"/>
            </w:pPr>
            <w:r>
              <w:rPr>
                <w:spacing w:val="14"/>
              </w:rPr>
              <w:t>骨质疏松症</w:t>
            </w:r>
          </w:p>
        </w:tc>
        <w:tc>
          <w:tcPr>
            <w:tcW w:w="3151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96" w:line="180" w:lineRule="auto"/>
              <w:ind w:left="1482"/>
            </w:pPr>
            <w:r>
              <w:t>有</w:t>
            </w:r>
          </w:p>
        </w:tc>
      </w:tr>
      <w:tr w:rsidR="00C10A47">
        <w:trPr>
          <w:trHeight w:val="413"/>
        </w:trPr>
        <w:tc>
          <w:tcPr>
            <w:tcW w:w="5238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106" w:line="252" w:lineRule="exact"/>
              <w:ind w:left="44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4"/>
                <w:position w:val="1"/>
                <w:sz w:val="19"/>
                <w:szCs w:val="19"/>
              </w:rPr>
              <w:t>临床技能种类</w:t>
            </w:r>
          </w:p>
        </w:tc>
        <w:tc>
          <w:tcPr>
            <w:tcW w:w="3151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106" w:line="252" w:lineRule="exact"/>
              <w:ind w:left="856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</w:tr>
      <w:tr w:rsidR="00C10A47">
        <w:trPr>
          <w:trHeight w:val="337"/>
        </w:trPr>
        <w:tc>
          <w:tcPr>
            <w:tcW w:w="5238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82" w:line="180" w:lineRule="auto"/>
              <w:ind w:left="43"/>
            </w:pPr>
            <w:r>
              <w:rPr>
                <w:spacing w:val="13"/>
              </w:rPr>
              <w:t>口服葡萄糖耐量试验</w:t>
            </w:r>
          </w:p>
        </w:tc>
        <w:tc>
          <w:tcPr>
            <w:tcW w:w="3151" w:type="dxa"/>
            <w:tcBorders>
              <w:top w:val="single" w:sz="2" w:space="0" w:color="231F20"/>
            </w:tcBorders>
          </w:tcPr>
          <w:p w:rsidR="00C10A47" w:rsidRDefault="00265990">
            <w:pPr>
              <w:spacing w:before="112" w:line="190" w:lineRule="auto"/>
              <w:ind w:left="148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50</w:t>
            </w:r>
          </w:p>
        </w:tc>
      </w:tr>
      <w:tr w:rsidR="00C10A47">
        <w:trPr>
          <w:trHeight w:val="349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95" w:line="179" w:lineRule="auto"/>
              <w:ind w:left="11"/>
            </w:pPr>
            <w:r>
              <w:rPr>
                <w:spacing w:val="16"/>
              </w:rPr>
              <w:t>各类激素测定</w:t>
            </w:r>
          </w:p>
        </w:tc>
        <w:tc>
          <w:tcPr>
            <w:tcW w:w="3151" w:type="dxa"/>
          </w:tcPr>
          <w:p w:rsidR="00C10A47" w:rsidRDefault="00265990">
            <w:pPr>
              <w:spacing w:before="125" w:line="190" w:lineRule="auto"/>
              <w:ind w:left="148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50</w:t>
            </w:r>
          </w:p>
        </w:tc>
      </w:tr>
      <w:tr w:rsidR="00C10A47">
        <w:trPr>
          <w:trHeight w:val="350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94" w:line="181" w:lineRule="auto"/>
              <w:ind w:left="12"/>
            </w:pPr>
            <w:r>
              <w:rPr>
                <w:spacing w:val="17"/>
              </w:rPr>
              <w:t>制定糖尿病营养食谱</w:t>
            </w:r>
          </w:p>
        </w:tc>
        <w:tc>
          <w:tcPr>
            <w:tcW w:w="3151" w:type="dxa"/>
          </w:tcPr>
          <w:p w:rsidR="00C10A47" w:rsidRDefault="00265990">
            <w:pPr>
              <w:spacing w:before="122" w:line="191" w:lineRule="auto"/>
              <w:ind w:left="143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100</w:t>
            </w:r>
          </w:p>
        </w:tc>
      </w:tr>
      <w:tr w:rsidR="00C10A47">
        <w:trPr>
          <w:trHeight w:val="349"/>
        </w:trPr>
        <w:tc>
          <w:tcPr>
            <w:tcW w:w="5238" w:type="dxa"/>
          </w:tcPr>
          <w:p w:rsidR="00C10A47" w:rsidRDefault="00265990">
            <w:pPr>
              <w:pStyle w:val="TableText"/>
              <w:spacing w:before="94" w:line="180" w:lineRule="auto"/>
              <w:ind w:left="10"/>
            </w:pPr>
            <w:r>
              <w:rPr>
                <w:spacing w:val="17"/>
              </w:rPr>
              <w:t>禁水加压素试验</w:t>
            </w:r>
          </w:p>
        </w:tc>
        <w:tc>
          <w:tcPr>
            <w:tcW w:w="3151" w:type="dxa"/>
          </w:tcPr>
          <w:p w:rsidR="00C10A47" w:rsidRDefault="00265990">
            <w:pPr>
              <w:pStyle w:val="TableText"/>
              <w:spacing w:before="98" w:line="177" w:lineRule="auto"/>
              <w:ind w:left="1482"/>
            </w:pPr>
            <w:r>
              <w:t>有</w:t>
            </w:r>
          </w:p>
        </w:tc>
      </w:tr>
      <w:tr w:rsidR="00C10A47">
        <w:trPr>
          <w:trHeight w:val="362"/>
        </w:trPr>
        <w:tc>
          <w:tcPr>
            <w:tcW w:w="5238" w:type="dxa"/>
            <w:tcBorders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97" w:line="181" w:lineRule="auto"/>
              <w:ind w:left="12"/>
            </w:pPr>
            <w:r>
              <w:rPr>
                <w:spacing w:val="17"/>
              </w:rPr>
              <w:t>地塞米松抑制试验</w:t>
            </w:r>
          </w:p>
        </w:tc>
        <w:tc>
          <w:tcPr>
            <w:tcW w:w="3151" w:type="dxa"/>
            <w:tcBorders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97" w:line="180" w:lineRule="auto"/>
              <w:ind w:left="1482"/>
            </w:pPr>
            <w:r>
              <w:t>有</w:t>
            </w:r>
          </w:p>
        </w:tc>
      </w:tr>
    </w:tbl>
    <w:p w:rsidR="00C10A47" w:rsidRDefault="00C10A47">
      <w:pPr>
        <w:pStyle w:val="a3"/>
        <w:spacing w:line="404" w:lineRule="auto"/>
      </w:pPr>
    </w:p>
    <w:p w:rsidR="00C10A47" w:rsidRDefault="00265990">
      <w:pPr>
        <w:pStyle w:val="a3"/>
        <w:spacing w:before="61" w:line="254" w:lineRule="exact"/>
        <w:ind w:left="3082"/>
        <w:rPr>
          <w:rFonts w:ascii="黑体" w:eastAsia="黑体" w:hAnsi="黑体" w:cs="黑体"/>
          <w:sz w:val="19"/>
          <w:szCs w:val="19"/>
        </w:rPr>
      </w:pPr>
      <w:r>
        <w:rPr>
          <w:rFonts w:ascii="黑体" w:eastAsia="黑体" w:hAnsi="黑体" w:cs="黑体"/>
          <w:spacing w:val="34"/>
          <w:position w:val="1"/>
          <w:sz w:val="19"/>
          <w:szCs w:val="19"/>
        </w:rPr>
        <w:t>表</w:t>
      </w:r>
      <w:r>
        <w:rPr>
          <w:rFonts w:ascii="黑体" w:eastAsia="黑体" w:hAnsi="黑体" w:cs="黑体"/>
          <w:spacing w:val="-27"/>
          <w:position w:val="1"/>
          <w:sz w:val="19"/>
          <w:szCs w:val="19"/>
        </w:rPr>
        <w:t xml:space="preserve"> </w:t>
      </w:r>
      <w:r>
        <w:rPr>
          <w:spacing w:val="34"/>
          <w:position w:val="1"/>
          <w:sz w:val="19"/>
          <w:szCs w:val="19"/>
        </w:rPr>
        <w:t>5</w:t>
      </w:r>
      <w:r>
        <w:rPr>
          <w:spacing w:val="15"/>
          <w:w w:val="101"/>
          <w:position w:val="1"/>
          <w:sz w:val="19"/>
          <w:szCs w:val="19"/>
        </w:rPr>
        <w:t xml:space="preserve">   </w:t>
      </w:r>
      <w:r>
        <w:rPr>
          <w:rFonts w:ascii="黑体" w:eastAsia="黑体" w:hAnsi="黑体" w:cs="黑体"/>
          <w:spacing w:val="34"/>
          <w:position w:val="1"/>
          <w:sz w:val="19"/>
          <w:szCs w:val="19"/>
        </w:rPr>
        <w:t>内科</w:t>
      </w:r>
      <w:r>
        <w:rPr>
          <w:b/>
          <w:bCs/>
          <w:spacing w:val="34"/>
          <w:position w:val="1"/>
          <w:sz w:val="19"/>
          <w:szCs w:val="19"/>
        </w:rPr>
        <w:t>—</w:t>
      </w:r>
      <w:r>
        <w:rPr>
          <w:b/>
          <w:bCs/>
          <w:spacing w:val="-28"/>
          <w:position w:val="1"/>
          <w:sz w:val="19"/>
          <w:szCs w:val="19"/>
        </w:rPr>
        <w:t xml:space="preserve"> </w:t>
      </w:r>
      <w:r>
        <w:rPr>
          <w:rFonts w:ascii="黑体" w:eastAsia="黑体" w:hAnsi="黑体" w:cs="黑体"/>
          <w:spacing w:val="34"/>
          <w:position w:val="1"/>
          <w:sz w:val="19"/>
          <w:szCs w:val="19"/>
        </w:rPr>
        <w:t>血液内科</w:t>
      </w:r>
    </w:p>
    <w:p w:rsidR="00C10A47" w:rsidRDefault="00C10A47">
      <w:pPr>
        <w:spacing w:line="73" w:lineRule="exact"/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0"/>
        <w:gridCol w:w="4099"/>
      </w:tblGrid>
      <w:tr w:rsidR="00C10A47">
        <w:trPr>
          <w:trHeight w:val="690"/>
        </w:trPr>
        <w:tc>
          <w:tcPr>
            <w:tcW w:w="4290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68" w:line="350" w:lineRule="exact"/>
              <w:ind w:left="12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1"/>
                <w:position w:val="13"/>
                <w:lang w:eastAsia="zh-CN"/>
              </w:rPr>
              <w:t>最低年收治病人</w:t>
            </w:r>
            <w:r>
              <w:rPr>
                <w:rFonts w:ascii="Arial" w:eastAsia="Arial" w:hAnsi="Arial" w:cs="Arial"/>
                <w:spacing w:val="21"/>
                <w:position w:val="13"/>
                <w:lang w:eastAsia="zh-CN"/>
              </w:rPr>
              <w:t>(</w:t>
            </w:r>
            <w:r>
              <w:rPr>
                <w:spacing w:val="21"/>
                <w:position w:val="13"/>
                <w:lang w:eastAsia="zh-CN"/>
              </w:rPr>
              <w:t>人次</w:t>
            </w:r>
            <w:r>
              <w:rPr>
                <w:rFonts w:ascii="Arial" w:eastAsia="Arial" w:hAnsi="Arial" w:cs="Arial"/>
                <w:spacing w:val="21"/>
                <w:position w:val="13"/>
                <w:lang w:eastAsia="zh-CN"/>
              </w:rPr>
              <w:t>)</w:t>
            </w:r>
          </w:p>
          <w:p w:rsidR="00C10A47" w:rsidRDefault="00265990">
            <w:pPr>
              <w:pStyle w:val="TableText"/>
              <w:spacing w:line="170" w:lineRule="auto"/>
              <w:ind w:left="12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1"/>
                <w:lang w:eastAsia="zh-CN"/>
              </w:rPr>
              <w:t>最低年门诊量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(</w:t>
            </w:r>
            <w:r>
              <w:rPr>
                <w:spacing w:val="21"/>
                <w:lang w:eastAsia="zh-CN"/>
              </w:rPr>
              <w:t>人次</w:t>
            </w:r>
            <w:r>
              <w:rPr>
                <w:rFonts w:ascii="Arial" w:eastAsia="Arial" w:hAnsi="Arial" w:cs="Arial"/>
                <w:spacing w:val="21"/>
                <w:lang w:eastAsia="zh-CN"/>
              </w:rPr>
              <w:t>)</w:t>
            </w:r>
          </w:p>
        </w:tc>
        <w:tc>
          <w:tcPr>
            <w:tcW w:w="4099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spacing w:before="94" w:line="193" w:lineRule="auto"/>
              <w:ind w:left="238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250</w:t>
            </w:r>
          </w:p>
          <w:p w:rsidR="00C10A47" w:rsidRDefault="00265990">
            <w:pPr>
              <w:spacing w:before="176" w:line="190" w:lineRule="auto"/>
              <w:ind w:left="233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5000</w:t>
            </w:r>
          </w:p>
        </w:tc>
      </w:tr>
      <w:tr w:rsidR="00C10A47">
        <w:trPr>
          <w:trHeight w:val="414"/>
        </w:trPr>
        <w:tc>
          <w:tcPr>
            <w:tcW w:w="4290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5" w:line="253" w:lineRule="exact"/>
              <w:ind w:left="43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疾病种类</w:t>
            </w:r>
          </w:p>
        </w:tc>
        <w:tc>
          <w:tcPr>
            <w:tcW w:w="4099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5" w:line="253" w:lineRule="exact"/>
              <w:ind w:left="180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最低年诊治例数</w:t>
            </w:r>
          </w:p>
        </w:tc>
      </w:tr>
      <w:tr w:rsidR="00C10A47">
        <w:trPr>
          <w:trHeight w:val="302"/>
        </w:trPr>
        <w:tc>
          <w:tcPr>
            <w:tcW w:w="4290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55" w:line="171" w:lineRule="auto"/>
              <w:ind w:left="13"/>
              <w:rPr>
                <w:rFonts w:ascii="Arial" w:eastAsia="Arial" w:hAnsi="Arial" w:cs="Arial"/>
              </w:rPr>
            </w:pPr>
            <w:r>
              <w:rPr>
                <w:spacing w:val="20"/>
              </w:rPr>
              <w:t>缺铁性贫血</w:t>
            </w:r>
            <w:r>
              <w:rPr>
                <w:rFonts w:ascii="Arial" w:eastAsia="Arial" w:hAnsi="Arial" w:cs="Arial"/>
                <w:spacing w:val="20"/>
              </w:rPr>
              <w:t>(</w:t>
            </w:r>
            <w:r>
              <w:rPr>
                <w:spacing w:val="20"/>
              </w:rPr>
              <w:t>包括门诊</w:t>
            </w:r>
            <w:r>
              <w:rPr>
                <w:rFonts w:ascii="Arial" w:eastAsia="Arial" w:hAnsi="Arial" w:cs="Arial"/>
                <w:spacing w:val="20"/>
              </w:rPr>
              <w:t>)</w:t>
            </w:r>
          </w:p>
        </w:tc>
        <w:tc>
          <w:tcPr>
            <w:tcW w:w="4099" w:type="dxa"/>
            <w:tcBorders>
              <w:top w:val="single" w:sz="2" w:space="0" w:color="231F20"/>
            </w:tcBorders>
          </w:tcPr>
          <w:p w:rsidR="00C10A47" w:rsidRDefault="00265990">
            <w:pPr>
              <w:spacing w:before="81" w:line="193" w:lineRule="auto"/>
              <w:ind w:left="243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80</w:t>
            </w:r>
          </w:p>
        </w:tc>
      </w:tr>
      <w:tr w:rsidR="00C10A47">
        <w:trPr>
          <w:trHeight w:val="315"/>
        </w:trPr>
        <w:tc>
          <w:tcPr>
            <w:tcW w:w="4290" w:type="dxa"/>
          </w:tcPr>
          <w:p w:rsidR="00C10A47" w:rsidRDefault="00265990">
            <w:pPr>
              <w:pStyle w:val="TableText"/>
              <w:spacing w:before="65" w:line="173" w:lineRule="auto"/>
              <w:ind w:left="10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20"/>
                <w:lang w:eastAsia="zh-CN"/>
              </w:rPr>
              <w:t>再生障碍性贫血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包括门诊</w:t>
            </w:r>
            <w:r>
              <w:rPr>
                <w:rFonts w:ascii="Arial" w:eastAsia="Arial" w:hAnsi="Arial" w:cs="Arial"/>
                <w:spacing w:val="20"/>
                <w:lang w:eastAsia="zh-CN"/>
              </w:rPr>
              <w:t>)</w:t>
            </w:r>
          </w:p>
        </w:tc>
        <w:tc>
          <w:tcPr>
            <w:tcW w:w="4099" w:type="dxa"/>
          </w:tcPr>
          <w:p w:rsidR="00C10A47" w:rsidRDefault="00265990">
            <w:pPr>
              <w:spacing w:before="96" w:line="190" w:lineRule="auto"/>
              <w:ind w:left="2487"/>
              <w:rPr>
                <w:sz w:val="19"/>
                <w:szCs w:val="19"/>
              </w:rPr>
            </w:pPr>
            <w:r>
              <w:rPr>
                <w:spacing w:val="24"/>
                <w:sz w:val="19"/>
                <w:szCs w:val="19"/>
              </w:rPr>
              <w:t>5</w:t>
            </w:r>
          </w:p>
        </w:tc>
      </w:tr>
      <w:tr w:rsidR="00C10A47">
        <w:trPr>
          <w:trHeight w:val="313"/>
        </w:trPr>
        <w:tc>
          <w:tcPr>
            <w:tcW w:w="4290" w:type="dxa"/>
          </w:tcPr>
          <w:p w:rsidR="00C10A47" w:rsidRDefault="00265990">
            <w:pPr>
              <w:pStyle w:val="TableText"/>
              <w:spacing w:before="66" w:line="174" w:lineRule="auto"/>
              <w:ind w:left="13"/>
              <w:rPr>
                <w:lang w:eastAsia="zh-CN"/>
              </w:rPr>
            </w:pPr>
            <w:r>
              <w:rPr>
                <w:spacing w:val="17"/>
                <w:lang w:eastAsia="zh-CN"/>
              </w:rPr>
              <w:t>免疫性血小板减少性紫癜</w:t>
            </w:r>
          </w:p>
        </w:tc>
        <w:tc>
          <w:tcPr>
            <w:tcW w:w="4099" w:type="dxa"/>
          </w:tcPr>
          <w:p w:rsidR="00C10A47" w:rsidRDefault="00265990">
            <w:pPr>
              <w:spacing w:before="93" w:line="191" w:lineRule="auto"/>
              <w:ind w:left="2437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10</w:t>
            </w:r>
          </w:p>
        </w:tc>
      </w:tr>
      <w:tr w:rsidR="00C10A47">
        <w:trPr>
          <w:trHeight w:val="314"/>
        </w:trPr>
        <w:tc>
          <w:tcPr>
            <w:tcW w:w="4290" w:type="dxa"/>
          </w:tcPr>
          <w:p w:rsidR="00C10A47" w:rsidRDefault="00265990">
            <w:pPr>
              <w:pStyle w:val="TableText"/>
              <w:spacing w:before="67" w:line="174" w:lineRule="auto"/>
              <w:ind w:left="14"/>
            </w:pPr>
            <w:r>
              <w:rPr>
                <w:spacing w:val="15"/>
              </w:rPr>
              <w:t>急性白血病</w:t>
            </w:r>
          </w:p>
        </w:tc>
        <w:tc>
          <w:tcPr>
            <w:tcW w:w="4099" w:type="dxa"/>
          </w:tcPr>
          <w:p w:rsidR="00C10A47" w:rsidRDefault="00265990">
            <w:pPr>
              <w:spacing w:before="94" w:line="191" w:lineRule="auto"/>
              <w:ind w:left="2432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20</w:t>
            </w:r>
          </w:p>
        </w:tc>
      </w:tr>
      <w:tr w:rsidR="00C10A47">
        <w:trPr>
          <w:trHeight w:val="314"/>
        </w:trPr>
        <w:tc>
          <w:tcPr>
            <w:tcW w:w="4290" w:type="dxa"/>
          </w:tcPr>
          <w:p w:rsidR="00C10A47" w:rsidRDefault="00265990">
            <w:pPr>
              <w:pStyle w:val="TableText"/>
              <w:spacing w:before="69" w:line="173" w:lineRule="auto"/>
              <w:ind w:left="13"/>
            </w:pPr>
            <w:r>
              <w:rPr>
                <w:spacing w:val="12"/>
              </w:rPr>
              <w:t>淋巴瘤</w:t>
            </w:r>
          </w:p>
        </w:tc>
        <w:tc>
          <w:tcPr>
            <w:tcW w:w="4099" w:type="dxa"/>
          </w:tcPr>
          <w:p w:rsidR="00C10A47" w:rsidRDefault="00265990">
            <w:pPr>
              <w:spacing w:before="94" w:line="191" w:lineRule="auto"/>
              <w:ind w:left="2432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20</w:t>
            </w:r>
          </w:p>
        </w:tc>
      </w:tr>
      <w:tr w:rsidR="00C10A47">
        <w:trPr>
          <w:trHeight w:val="323"/>
        </w:trPr>
        <w:tc>
          <w:tcPr>
            <w:tcW w:w="4290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69" w:line="170" w:lineRule="auto"/>
              <w:ind w:left="26"/>
              <w:rPr>
                <w:rFonts w:ascii="Arial" w:eastAsia="Arial" w:hAnsi="Arial" w:cs="Arial"/>
                <w:lang w:eastAsia="zh-CN"/>
              </w:rPr>
            </w:pPr>
            <w:r>
              <w:rPr>
                <w:spacing w:val="19"/>
                <w:lang w:eastAsia="zh-CN"/>
              </w:rPr>
              <w:t>巨幼细胞性贫血</w:t>
            </w:r>
            <w:r>
              <w:rPr>
                <w:rFonts w:ascii="Arial" w:eastAsia="Arial" w:hAnsi="Arial" w:cs="Arial"/>
                <w:spacing w:val="19"/>
                <w:lang w:eastAsia="zh-CN"/>
              </w:rPr>
              <w:t>(</w:t>
            </w:r>
            <w:r>
              <w:rPr>
                <w:spacing w:val="19"/>
                <w:lang w:eastAsia="zh-CN"/>
              </w:rPr>
              <w:t>包括门诊</w:t>
            </w:r>
            <w:r>
              <w:rPr>
                <w:rFonts w:ascii="Arial" w:eastAsia="Arial" w:hAnsi="Arial" w:cs="Arial"/>
                <w:spacing w:val="19"/>
                <w:lang w:eastAsia="zh-CN"/>
              </w:rPr>
              <w:t>)</w:t>
            </w:r>
          </w:p>
        </w:tc>
        <w:tc>
          <w:tcPr>
            <w:tcW w:w="4099" w:type="dxa"/>
            <w:tcBorders>
              <w:bottom w:val="single" w:sz="2" w:space="0" w:color="231F20"/>
            </w:tcBorders>
          </w:tcPr>
          <w:p w:rsidR="00C10A47" w:rsidRDefault="00265990">
            <w:pPr>
              <w:spacing w:before="94" w:line="193" w:lineRule="auto"/>
              <w:ind w:left="2437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15</w:t>
            </w:r>
          </w:p>
        </w:tc>
      </w:tr>
    </w:tbl>
    <w:p w:rsidR="00C10A47" w:rsidRDefault="00C10A47">
      <w:pPr>
        <w:pStyle w:val="a3"/>
      </w:pPr>
    </w:p>
    <w:p w:rsidR="00C10A47" w:rsidRDefault="00C10A47">
      <w:pPr>
        <w:sectPr w:rsidR="00C10A47">
          <w:headerReference w:type="default" r:id="rId13"/>
          <w:footerReference w:type="default" r:id="rId14"/>
          <w:pgSz w:w="11910" w:h="16844"/>
          <w:pgMar w:top="2087" w:right="1761" w:bottom="2208" w:left="1759" w:header="1758" w:footer="2032" w:gutter="0"/>
          <w:cols w:space="720"/>
        </w:sectPr>
      </w:pPr>
    </w:p>
    <w:p w:rsidR="00C10A47" w:rsidRDefault="00265990">
      <w:pPr>
        <w:spacing w:before="262" w:line="201" w:lineRule="auto"/>
        <w:ind w:left="7104"/>
        <w:rPr>
          <w:rFonts w:ascii="微软雅黑" w:eastAsia="微软雅黑" w:hAnsi="微软雅黑" w:cs="微软雅黑"/>
          <w:sz w:val="19"/>
          <w:szCs w:val="19"/>
        </w:rPr>
      </w:pPr>
      <w:r>
        <w:rPr>
          <w:rFonts w:ascii="微软雅黑" w:eastAsia="微软雅黑" w:hAnsi="微软雅黑" w:cs="微软雅黑"/>
          <w:spacing w:val="15"/>
          <w:sz w:val="19"/>
          <w:szCs w:val="19"/>
        </w:rPr>
        <w:lastRenderedPageBreak/>
        <w:t>(</w:t>
      </w:r>
      <w:r>
        <w:rPr>
          <w:rFonts w:ascii="黑体" w:eastAsia="黑体" w:hAnsi="黑体" w:cs="黑体"/>
          <w:spacing w:val="15"/>
          <w:sz w:val="19"/>
          <w:szCs w:val="19"/>
        </w:rPr>
        <w:t>续</w:t>
      </w:r>
      <w:r>
        <w:rPr>
          <w:rFonts w:ascii="黑体" w:eastAsia="黑体" w:hAnsi="黑体" w:cs="黑体"/>
          <w:spacing w:val="21"/>
          <w:sz w:val="19"/>
          <w:szCs w:val="19"/>
        </w:rPr>
        <w:t xml:space="preserve">  </w:t>
      </w:r>
      <w:r>
        <w:rPr>
          <w:rFonts w:ascii="黑体" w:eastAsia="黑体" w:hAnsi="黑体" w:cs="黑体"/>
          <w:spacing w:val="15"/>
          <w:sz w:val="19"/>
          <w:szCs w:val="19"/>
        </w:rPr>
        <w:t>表</w:t>
      </w:r>
      <w:r>
        <w:rPr>
          <w:rFonts w:ascii="微软雅黑" w:eastAsia="微软雅黑" w:hAnsi="微软雅黑" w:cs="微软雅黑"/>
          <w:spacing w:val="15"/>
          <w:sz w:val="19"/>
          <w:szCs w:val="19"/>
        </w:rPr>
        <w:t>)</w:t>
      </w:r>
    </w:p>
    <w:p w:rsidR="00C10A47" w:rsidRDefault="00C10A47">
      <w:pPr>
        <w:spacing w:line="76" w:lineRule="exact"/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2"/>
        <w:gridCol w:w="2787"/>
      </w:tblGrid>
      <w:tr w:rsidR="00C10A47">
        <w:trPr>
          <w:trHeight w:val="341"/>
        </w:trPr>
        <w:tc>
          <w:tcPr>
            <w:tcW w:w="5602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74" w:line="181" w:lineRule="auto"/>
              <w:ind w:left="11"/>
            </w:pPr>
            <w:r>
              <w:rPr>
                <w:spacing w:val="15"/>
              </w:rPr>
              <w:t>溶血性贫血</w:t>
            </w:r>
          </w:p>
        </w:tc>
        <w:tc>
          <w:tcPr>
            <w:tcW w:w="2787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102" w:line="162" w:lineRule="auto"/>
              <w:ind w:left="1176"/>
            </w:pPr>
            <w:r>
              <w:rPr>
                <w:spacing w:val="20"/>
              </w:rPr>
              <w:t>6</w:t>
            </w:r>
          </w:p>
        </w:tc>
      </w:tr>
      <w:tr w:rsidR="00C10A47">
        <w:trPr>
          <w:trHeight w:val="349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83" w:line="181" w:lineRule="auto"/>
              <w:ind w:left="37"/>
              <w:rPr>
                <w:lang w:eastAsia="zh-CN"/>
              </w:rPr>
            </w:pPr>
            <w:r>
              <w:rPr>
                <w:spacing w:val="15"/>
                <w:lang w:eastAsia="zh-CN"/>
              </w:rPr>
              <w:t>白细胞减少及粒细胞缺乏症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108" w:line="164" w:lineRule="auto"/>
              <w:ind w:left="1125"/>
            </w:pPr>
            <w:r>
              <w:rPr>
                <w:spacing w:val="8"/>
              </w:rPr>
              <w:t>12</w:t>
            </w:r>
          </w:p>
        </w:tc>
      </w:tr>
      <w:tr w:rsidR="00C10A47">
        <w:trPr>
          <w:trHeight w:val="350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82" w:line="182" w:lineRule="auto"/>
              <w:ind w:left="11"/>
            </w:pPr>
            <w:r>
              <w:rPr>
                <w:spacing w:val="15"/>
              </w:rPr>
              <w:t>慢性白血病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108" w:line="163" w:lineRule="auto"/>
              <w:ind w:left="1125"/>
            </w:pPr>
            <w:r>
              <w:rPr>
                <w:spacing w:val="8"/>
              </w:rPr>
              <w:t>10</w:t>
            </w:r>
          </w:p>
        </w:tc>
      </w:tr>
      <w:tr w:rsidR="00C10A47">
        <w:trPr>
          <w:trHeight w:val="349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83" w:line="180" w:lineRule="auto"/>
              <w:ind w:left="16"/>
            </w:pPr>
            <w:r>
              <w:rPr>
                <w:spacing w:val="15"/>
              </w:rPr>
              <w:t>多发性骨髓瘤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108" w:line="164" w:lineRule="auto"/>
              <w:ind w:left="1125"/>
            </w:pPr>
            <w:r>
              <w:rPr>
                <w:spacing w:val="8"/>
              </w:rPr>
              <w:t>12</w:t>
            </w:r>
          </w:p>
        </w:tc>
      </w:tr>
      <w:tr w:rsidR="00C10A47">
        <w:trPr>
          <w:trHeight w:val="348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82" w:line="176" w:lineRule="auto"/>
              <w:ind w:left="16"/>
              <w:rPr>
                <w:lang w:eastAsia="zh-CN"/>
              </w:rPr>
            </w:pPr>
            <w:r>
              <w:rPr>
                <w:spacing w:val="24"/>
                <w:lang w:eastAsia="zh-CN"/>
              </w:rPr>
              <w:t>弥散性血管内凝血</w:t>
            </w:r>
            <w:r>
              <w:rPr>
                <w:spacing w:val="24"/>
                <w:lang w:eastAsia="zh-CN"/>
              </w:rPr>
              <w:t>(</w:t>
            </w:r>
            <w:r>
              <w:rPr>
                <w:lang w:eastAsia="zh-CN"/>
              </w:rPr>
              <w:t>DIC</w:t>
            </w:r>
            <w:r>
              <w:rPr>
                <w:spacing w:val="24"/>
                <w:lang w:eastAsia="zh-CN"/>
              </w:rPr>
              <w:t>)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84" w:line="180" w:lineRule="auto"/>
              <w:ind w:left="1118"/>
            </w:pPr>
            <w:r>
              <w:t>有</w:t>
            </w:r>
          </w:p>
        </w:tc>
      </w:tr>
      <w:tr w:rsidR="00C10A47">
        <w:trPr>
          <w:trHeight w:val="350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81" w:line="184" w:lineRule="auto"/>
              <w:ind w:left="10"/>
            </w:pPr>
            <w:r>
              <w:rPr>
                <w:spacing w:val="17"/>
              </w:rPr>
              <w:t>凝血功能障碍性疾病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85" w:line="180" w:lineRule="auto"/>
              <w:ind w:left="1118"/>
            </w:pPr>
            <w:r>
              <w:t>有</w:t>
            </w:r>
          </w:p>
        </w:tc>
      </w:tr>
      <w:tr w:rsidR="00C10A47">
        <w:trPr>
          <w:trHeight w:val="350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82" w:line="178" w:lineRule="auto"/>
              <w:ind w:left="15"/>
              <w:rPr>
                <w:lang w:eastAsia="zh-CN"/>
              </w:rPr>
            </w:pPr>
            <w:r>
              <w:rPr>
                <w:spacing w:val="23"/>
                <w:lang w:eastAsia="zh-CN"/>
              </w:rPr>
              <w:t>骨髓增生异常综合征</w:t>
            </w:r>
            <w:r>
              <w:rPr>
                <w:spacing w:val="23"/>
                <w:lang w:eastAsia="zh-CN"/>
              </w:rPr>
              <w:t>(</w:t>
            </w:r>
            <w:r>
              <w:rPr>
                <w:lang w:eastAsia="zh-CN"/>
              </w:rPr>
              <w:t>MDS</w:t>
            </w:r>
            <w:r>
              <w:rPr>
                <w:spacing w:val="23"/>
                <w:lang w:eastAsia="zh-CN"/>
              </w:rPr>
              <w:t>)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84" w:line="180" w:lineRule="auto"/>
              <w:ind w:left="1118"/>
            </w:pPr>
            <w:r>
              <w:t>有</w:t>
            </w:r>
          </w:p>
        </w:tc>
      </w:tr>
      <w:tr w:rsidR="00C10A47">
        <w:trPr>
          <w:trHeight w:val="362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83" w:line="176" w:lineRule="auto"/>
              <w:ind w:left="11"/>
              <w:rPr>
                <w:lang w:eastAsia="zh-CN"/>
              </w:rPr>
            </w:pPr>
            <w:r>
              <w:rPr>
                <w:spacing w:val="20"/>
                <w:lang w:eastAsia="zh-CN"/>
              </w:rPr>
              <w:t>先天性凝血因子缺乏症</w:t>
            </w:r>
            <w:r>
              <w:rPr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包括门诊</w:t>
            </w:r>
            <w:r>
              <w:rPr>
                <w:spacing w:val="20"/>
                <w:lang w:eastAsia="zh-CN"/>
              </w:rPr>
              <w:t>)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84" w:line="180" w:lineRule="auto"/>
              <w:ind w:left="1118"/>
            </w:pPr>
            <w:r>
              <w:t>有</w:t>
            </w:r>
          </w:p>
        </w:tc>
      </w:tr>
      <w:tr w:rsidR="00C10A47">
        <w:trPr>
          <w:trHeight w:val="726"/>
        </w:trPr>
        <w:tc>
          <w:tcPr>
            <w:tcW w:w="5602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96" w:line="209" w:lineRule="auto"/>
              <w:ind w:left="221" w:right="292" w:hanging="206"/>
              <w:rPr>
                <w:lang w:eastAsia="zh-CN"/>
              </w:rPr>
            </w:pPr>
            <w:r>
              <w:rPr>
                <w:spacing w:val="16"/>
                <w:lang w:eastAsia="zh-CN"/>
              </w:rPr>
              <w:t>骨髓增殖性肿瘤</w:t>
            </w:r>
            <w:r>
              <w:rPr>
                <w:spacing w:val="16"/>
                <w:lang w:eastAsia="zh-CN"/>
              </w:rPr>
              <w:t>(</w:t>
            </w:r>
            <w:r>
              <w:rPr>
                <w:spacing w:val="16"/>
                <w:lang w:eastAsia="zh-CN"/>
              </w:rPr>
              <w:t>真性红细胞增多症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16"/>
                <w:lang w:eastAsia="zh-CN"/>
              </w:rPr>
              <w:t>、原发性骨髓纤维化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16"/>
                <w:lang w:eastAsia="zh-CN"/>
              </w:rPr>
              <w:t>、</w:t>
            </w:r>
            <w:r>
              <w:rPr>
                <w:lang w:eastAsia="zh-CN"/>
              </w:rPr>
              <w:t xml:space="preserve"> </w:t>
            </w:r>
            <w:r>
              <w:rPr>
                <w:spacing w:val="18"/>
                <w:lang w:eastAsia="zh-CN"/>
              </w:rPr>
              <w:t>原发性血小板增多症</w:t>
            </w:r>
            <w:r>
              <w:rPr>
                <w:spacing w:val="18"/>
                <w:lang w:eastAsia="zh-CN"/>
              </w:rPr>
              <w:t>)</w:t>
            </w:r>
          </w:p>
        </w:tc>
        <w:tc>
          <w:tcPr>
            <w:tcW w:w="2787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263" w:line="180" w:lineRule="auto"/>
              <w:ind w:left="1118"/>
            </w:pPr>
            <w:r>
              <w:t>有</w:t>
            </w:r>
          </w:p>
        </w:tc>
      </w:tr>
      <w:tr w:rsidR="00C10A47">
        <w:trPr>
          <w:trHeight w:val="414"/>
        </w:trPr>
        <w:tc>
          <w:tcPr>
            <w:tcW w:w="5602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5" w:line="253" w:lineRule="exact"/>
              <w:ind w:left="44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4"/>
                <w:position w:val="1"/>
                <w:sz w:val="19"/>
                <w:szCs w:val="19"/>
              </w:rPr>
              <w:t>临床技能种类</w:t>
            </w:r>
          </w:p>
        </w:tc>
        <w:tc>
          <w:tcPr>
            <w:tcW w:w="2787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5" w:line="253" w:lineRule="exact"/>
              <w:ind w:left="49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</w:tr>
      <w:tr w:rsidR="00C10A47">
        <w:trPr>
          <w:trHeight w:val="623"/>
        </w:trPr>
        <w:tc>
          <w:tcPr>
            <w:tcW w:w="5602" w:type="dxa"/>
            <w:tcBorders>
              <w:top w:val="single" w:sz="2" w:space="0" w:color="231F20"/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56" w:line="231" w:lineRule="auto"/>
              <w:ind w:left="15"/>
              <w:rPr>
                <w:lang w:eastAsia="zh-CN"/>
              </w:rPr>
            </w:pPr>
            <w:r>
              <w:rPr>
                <w:spacing w:val="14"/>
                <w:lang w:eastAsia="zh-CN"/>
              </w:rPr>
              <w:t>骨髓穿刺术</w:t>
            </w:r>
          </w:p>
          <w:p w:rsidR="00C10A47" w:rsidRDefault="00265990">
            <w:pPr>
              <w:pStyle w:val="TableText"/>
              <w:spacing w:before="1" w:line="178" w:lineRule="auto"/>
              <w:ind w:left="15"/>
              <w:rPr>
                <w:lang w:eastAsia="zh-CN"/>
              </w:rPr>
            </w:pPr>
            <w:r>
              <w:rPr>
                <w:spacing w:val="14"/>
                <w:lang w:eastAsia="zh-CN"/>
              </w:rPr>
              <w:t>骨髓活检术</w:t>
            </w:r>
          </w:p>
        </w:tc>
        <w:tc>
          <w:tcPr>
            <w:tcW w:w="2787" w:type="dxa"/>
            <w:tcBorders>
              <w:top w:val="single" w:sz="2" w:space="0" w:color="231F20"/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80" w:line="163" w:lineRule="auto"/>
              <w:ind w:left="1072"/>
            </w:pPr>
            <w:r>
              <w:rPr>
                <w:spacing w:val="3"/>
              </w:rPr>
              <w:t>100</w:t>
            </w:r>
          </w:p>
          <w:p w:rsidR="00C10A47" w:rsidRDefault="00265990">
            <w:pPr>
              <w:pStyle w:val="TableText"/>
              <w:spacing w:before="93" w:line="160" w:lineRule="auto"/>
              <w:ind w:left="1120"/>
            </w:pPr>
            <w:r>
              <w:rPr>
                <w:spacing w:val="10"/>
              </w:rPr>
              <w:t>20</w:t>
            </w:r>
          </w:p>
        </w:tc>
      </w:tr>
      <w:tr w:rsidR="00C10A47">
        <w:trPr>
          <w:trHeight w:val="833"/>
        </w:trPr>
        <w:tc>
          <w:tcPr>
            <w:tcW w:w="8389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C10A47" w:rsidRDefault="00C10A47">
            <w:pPr>
              <w:spacing w:line="398" w:lineRule="auto"/>
            </w:pPr>
          </w:p>
          <w:p w:rsidR="00C10A47" w:rsidRDefault="00265990">
            <w:pPr>
              <w:pStyle w:val="TableText"/>
              <w:spacing w:before="81" w:line="211" w:lineRule="auto"/>
              <w:ind w:left="3187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27"/>
              </w:rPr>
              <w:t>表</w:t>
            </w:r>
            <w:r>
              <w:rPr>
                <w:rFonts w:ascii="黑体" w:eastAsia="黑体" w:hAnsi="黑体" w:cs="黑体"/>
                <w:spacing w:val="-20"/>
              </w:rPr>
              <w:t xml:space="preserve"> </w:t>
            </w:r>
            <w:r>
              <w:rPr>
                <w:spacing w:val="27"/>
              </w:rPr>
              <w:t xml:space="preserve">6   </w:t>
            </w:r>
            <w:r>
              <w:rPr>
                <w:rFonts w:ascii="黑体" w:eastAsia="黑体" w:hAnsi="黑体" w:cs="黑体"/>
                <w:spacing w:val="27"/>
              </w:rPr>
              <w:t>内科</w:t>
            </w:r>
            <w:r>
              <w:rPr>
                <w:rFonts w:ascii="Arial" w:eastAsia="Arial" w:hAnsi="Arial" w:cs="Arial"/>
                <w:b/>
                <w:bCs/>
                <w:spacing w:val="27"/>
              </w:rPr>
              <w:t>—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黑体" w:eastAsia="黑体" w:hAnsi="黑体" w:cs="黑体"/>
                <w:spacing w:val="27"/>
              </w:rPr>
              <w:t>肾内科</w:t>
            </w:r>
          </w:p>
        </w:tc>
      </w:tr>
      <w:tr w:rsidR="00C10A47">
        <w:trPr>
          <w:trHeight w:val="683"/>
        </w:trPr>
        <w:tc>
          <w:tcPr>
            <w:tcW w:w="5602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63" w:line="350" w:lineRule="exact"/>
              <w:ind w:left="12"/>
              <w:rPr>
                <w:lang w:eastAsia="zh-CN"/>
              </w:rPr>
            </w:pPr>
            <w:r>
              <w:rPr>
                <w:spacing w:val="20"/>
                <w:position w:val="12"/>
                <w:lang w:eastAsia="zh-CN"/>
              </w:rPr>
              <w:t>最低年收治病人</w:t>
            </w:r>
            <w:r>
              <w:rPr>
                <w:spacing w:val="20"/>
                <w:position w:val="12"/>
                <w:lang w:eastAsia="zh-CN"/>
              </w:rPr>
              <w:t>(</w:t>
            </w:r>
            <w:r>
              <w:rPr>
                <w:spacing w:val="20"/>
                <w:position w:val="12"/>
                <w:lang w:eastAsia="zh-CN"/>
              </w:rPr>
              <w:t>人次</w:t>
            </w:r>
            <w:r>
              <w:rPr>
                <w:spacing w:val="20"/>
                <w:position w:val="12"/>
                <w:lang w:eastAsia="zh-CN"/>
              </w:rPr>
              <w:t>)</w:t>
            </w:r>
          </w:p>
          <w:p w:rsidR="00C10A47" w:rsidRDefault="00265990">
            <w:pPr>
              <w:pStyle w:val="TableText"/>
              <w:spacing w:line="175" w:lineRule="auto"/>
              <w:ind w:left="12"/>
              <w:rPr>
                <w:lang w:eastAsia="zh-CN"/>
              </w:rPr>
            </w:pPr>
            <w:r>
              <w:rPr>
                <w:spacing w:val="21"/>
                <w:lang w:eastAsia="zh-CN"/>
              </w:rPr>
              <w:t>最低年门诊量</w:t>
            </w:r>
            <w:r>
              <w:rPr>
                <w:spacing w:val="21"/>
                <w:lang w:eastAsia="zh-CN"/>
              </w:rPr>
              <w:t>(</w:t>
            </w:r>
            <w:r>
              <w:rPr>
                <w:spacing w:val="21"/>
                <w:lang w:eastAsia="zh-CN"/>
              </w:rPr>
              <w:t>人次</w:t>
            </w:r>
            <w:r>
              <w:rPr>
                <w:spacing w:val="21"/>
                <w:lang w:eastAsia="zh-CN"/>
              </w:rPr>
              <w:t>)</w:t>
            </w:r>
          </w:p>
        </w:tc>
        <w:tc>
          <w:tcPr>
            <w:tcW w:w="2787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89" w:line="164" w:lineRule="auto"/>
              <w:ind w:left="1173"/>
            </w:pPr>
            <w:r>
              <w:rPr>
                <w:spacing w:val="4"/>
              </w:rPr>
              <w:t>250</w:t>
            </w:r>
          </w:p>
          <w:p w:rsidR="00C10A47" w:rsidRDefault="00265990">
            <w:pPr>
              <w:pStyle w:val="TableText"/>
              <w:spacing w:before="129" w:line="162" w:lineRule="auto"/>
              <w:ind w:left="1123"/>
            </w:pPr>
            <w:r>
              <w:rPr>
                <w:spacing w:val="1"/>
              </w:rPr>
              <w:t>5000</w:t>
            </w:r>
          </w:p>
        </w:tc>
      </w:tr>
      <w:tr w:rsidR="00C10A47">
        <w:trPr>
          <w:trHeight w:val="414"/>
        </w:trPr>
        <w:tc>
          <w:tcPr>
            <w:tcW w:w="5602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7" w:line="253" w:lineRule="exact"/>
              <w:ind w:left="43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疾病种类</w:t>
            </w:r>
          </w:p>
        </w:tc>
        <w:tc>
          <w:tcPr>
            <w:tcW w:w="2787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7" w:line="253" w:lineRule="exact"/>
              <w:ind w:left="597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最低年诊治例数</w:t>
            </w:r>
          </w:p>
        </w:tc>
      </w:tr>
      <w:tr w:rsidR="00C10A47">
        <w:trPr>
          <w:trHeight w:val="699"/>
        </w:trPr>
        <w:tc>
          <w:tcPr>
            <w:tcW w:w="5602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102" w:line="209" w:lineRule="auto"/>
              <w:ind w:left="220" w:right="160" w:hanging="208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原发性肾小球肾炎</w:t>
            </w:r>
            <w:r>
              <w:rPr>
                <w:spacing w:val="8"/>
                <w:lang w:eastAsia="zh-CN"/>
              </w:rPr>
              <w:t>(</w:t>
            </w:r>
            <w:r>
              <w:rPr>
                <w:lang w:eastAsia="zh-CN"/>
              </w:rPr>
              <w:t>IgA</w:t>
            </w:r>
            <w:r>
              <w:rPr>
                <w:spacing w:val="8"/>
                <w:lang w:eastAsia="zh-CN"/>
              </w:rPr>
              <w:t>肾病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、急性肾炎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、慢性肾炎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、隐匿性肾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炎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、急进性肾炎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2787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294" w:line="161" w:lineRule="auto"/>
              <w:ind w:left="1223"/>
            </w:pPr>
            <w:r>
              <w:rPr>
                <w:spacing w:val="12"/>
              </w:rPr>
              <w:t>40</w:t>
            </w:r>
          </w:p>
        </w:tc>
      </w:tr>
      <w:tr w:rsidR="00C10A47">
        <w:trPr>
          <w:trHeight w:val="337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90" w:line="174" w:lineRule="auto"/>
              <w:ind w:left="12"/>
            </w:pPr>
            <w:r>
              <w:rPr>
                <w:spacing w:val="17"/>
              </w:rPr>
              <w:t>继发性肾小球疾病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119" w:line="208" w:lineRule="exact"/>
              <w:ind w:left="1228"/>
            </w:pPr>
            <w:r>
              <w:rPr>
                <w:spacing w:val="10"/>
                <w:position w:val="-1"/>
              </w:rPr>
              <w:t>60</w:t>
            </w:r>
          </w:p>
        </w:tc>
      </w:tr>
      <w:tr w:rsidR="00C10A47">
        <w:trPr>
          <w:trHeight w:val="314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69" w:line="173" w:lineRule="auto"/>
              <w:ind w:left="29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肾间质小管病</w:t>
            </w:r>
            <w:r>
              <w:rPr>
                <w:spacing w:val="13"/>
                <w:lang w:eastAsia="zh-CN"/>
              </w:rPr>
              <w:t>(</w:t>
            </w:r>
            <w:r>
              <w:rPr>
                <w:spacing w:val="13"/>
                <w:lang w:eastAsia="zh-CN"/>
              </w:rPr>
              <w:t>急性间质性肾炎</w:t>
            </w:r>
            <w:r>
              <w:rPr>
                <w:spacing w:val="-13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、慢性间质小管病</w:t>
            </w:r>
            <w:r>
              <w:rPr>
                <w:spacing w:val="13"/>
                <w:lang w:eastAsia="zh-CN"/>
              </w:rPr>
              <w:t>)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94" w:line="210" w:lineRule="exact"/>
              <w:ind w:left="1225"/>
            </w:pPr>
            <w:r>
              <w:rPr>
                <w:spacing w:val="10"/>
                <w:position w:val="-1"/>
              </w:rPr>
              <w:t>20</w:t>
            </w:r>
          </w:p>
        </w:tc>
      </w:tr>
      <w:tr w:rsidR="00C10A47">
        <w:trPr>
          <w:trHeight w:val="315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68" w:line="174" w:lineRule="auto"/>
              <w:ind w:left="29"/>
            </w:pPr>
            <w:r>
              <w:rPr>
                <w:spacing w:val="12"/>
              </w:rPr>
              <w:t>肾病综合征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95" w:line="210" w:lineRule="exact"/>
              <w:ind w:left="1225"/>
            </w:pPr>
            <w:r>
              <w:rPr>
                <w:spacing w:val="10"/>
                <w:position w:val="-1"/>
              </w:rPr>
              <w:t>24</w:t>
            </w:r>
          </w:p>
        </w:tc>
      </w:tr>
      <w:tr w:rsidR="00C10A47">
        <w:trPr>
          <w:trHeight w:val="314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67" w:line="174" w:lineRule="auto"/>
              <w:ind w:left="14"/>
            </w:pPr>
            <w:r>
              <w:rPr>
                <w:spacing w:val="15"/>
              </w:rPr>
              <w:t>急性肾损伤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94" w:line="210" w:lineRule="exact"/>
              <w:ind w:left="1229"/>
            </w:pPr>
            <w:r>
              <w:rPr>
                <w:spacing w:val="8"/>
                <w:position w:val="-1"/>
              </w:rPr>
              <w:t>10</w:t>
            </w:r>
          </w:p>
        </w:tc>
      </w:tr>
      <w:tr w:rsidR="00C10A47">
        <w:trPr>
          <w:trHeight w:val="315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67" w:line="175" w:lineRule="auto"/>
              <w:ind w:left="11"/>
              <w:rPr>
                <w:lang w:eastAsia="zh-CN"/>
              </w:rPr>
            </w:pPr>
            <w:r>
              <w:rPr>
                <w:spacing w:val="19"/>
                <w:lang w:eastAsia="zh-CN"/>
              </w:rPr>
              <w:t>慢性肾病及终末期肾功能衰竭</w:t>
            </w:r>
            <w:r>
              <w:rPr>
                <w:spacing w:val="19"/>
                <w:lang w:eastAsia="zh-CN"/>
              </w:rPr>
              <w:t>(</w:t>
            </w:r>
            <w:r>
              <w:rPr>
                <w:spacing w:val="19"/>
                <w:lang w:eastAsia="zh-CN"/>
              </w:rPr>
              <w:t>其中替代治疗不少于</w:t>
            </w:r>
            <w:r>
              <w:rPr>
                <w:spacing w:val="19"/>
                <w:lang w:eastAsia="zh-CN"/>
              </w:rPr>
              <w:t xml:space="preserve"> 20</w:t>
            </w:r>
            <w:r>
              <w:rPr>
                <w:spacing w:val="19"/>
                <w:lang w:eastAsia="zh-CN"/>
              </w:rPr>
              <w:t>例</w:t>
            </w:r>
            <w:r>
              <w:rPr>
                <w:spacing w:val="19"/>
                <w:lang w:eastAsia="zh-CN"/>
              </w:rPr>
              <w:t>)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99" w:line="206" w:lineRule="exact"/>
              <w:ind w:left="1226"/>
            </w:pPr>
            <w:r>
              <w:rPr>
                <w:spacing w:val="10"/>
                <w:position w:val="-1"/>
              </w:rPr>
              <w:t>30</w:t>
            </w:r>
          </w:p>
        </w:tc>
      </w:tr>
      <w:tr w:rsidR="00C10A47">
        <w:trPr>
          <w:trHeight w:val="313"/>
        </w:trPr>
        <w:tc>
          <w:tcPr>
            <w:tcW w:w="5602" w:type="dxa"/>
          </w:tcPr>
          <w:p w:rsidR="00C10A47" w:rsidRDefault="00265990">
            <w:pPr>
              <w:pStyle w:val="TableText"/>
              <w:spacing w:before="66" w:line="174" w:lineRule="auto"/>
              <w:ind w:left="13"/>
              <w:rPr>
                <w:lang w:eastAsia="zh-CN"/>
              </w:rPr>
            </w:pPr>
            <w:r>
              <w:rPr>
                <w:spacing w:val="17"/>
                <w:lang w:eastAsia="zh-CN"/>
              </w:rPr>
              <w:t>尿路感染及急性肾盂肾炎</w:t>
            </w:r>
          </w:p>
        </w:tc>
        <w:tc>
          <w:tcPr>
            <w:tcW w:w="2787" w:type="dxa"/>
          </w:tcPr>
          <w:p w:rsidR="00C10A47" w:rsidRDefault="00265990">
            <w:pPr>
              <w:pStyle w:val="TableText"/>
              <w:spacing w:before="94" w:line="208" w:lineRule="exact"/>
              <w:ind w:left="1225"/>
            </w:pPr>
            <w:r>
              <w:rPr>
                <w:spacing w:val="10"/>
                <w:position w:val="-1"/>
              </w:rPr>
              <w:t>24</w:t>
            </w:r>
          </w:p>
        </w:tc>
      </w:tr>
      <w:tr w:rsidR="00C10A47">
        <w:trPr>
          <w:trHeight w:val="321"/>
        </w:trPr>
        <w:tc>
          <w:tcPr>
            <w:tcW w:w="5602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67" w:line="179" w:lineRule="auto"/>
              <w:ind w:left="11"/>
            </w:pPr>
            <w:r>
              <w:rPr>
                <w:spacing w:val="16"/>
              </w:rPr>
              <w:t>遗传性肾疾病</w:t>
            </w:r>
          </w:p>
        </w:tc>
        <w:tc>
          <w:tcPr>
            <w:tcW w:w="2787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97" w:line="157" w:lineRule="auto"/>
              <w:ind w:left="1280"/>
            </w:pPr>
            <w:r>
              <w:rPr>
                <w:spacing w:val="19"/>
              </w:rPr>
              <w:t>5</w:t>
            </w:r>
          </w:p>
        </w:tc>
      </w:tr>
      <w:tr w:rsidR="00C10A47">
        <w:trPr>
          <w:trHeight w:val="417"/>
        </w:trPr>
        <w:tc>
          <w:tcPr>
            <w:tcW w:w="5602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9" w:line="252" w:lineRule="exact"/>
              <w:ind w:left="44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4"/>
                <w:position w:val="1"/>
                <w:sz w:val="19"/>
                <w:szCs w:val="19"/>
              </w:rPr>
              <w:t>临床技能种类</w:t>
            </w:r>
          </w:p>
        </w:tc>
        <w:tc>
          <w:tcPr>
            <w:tcW w:w="2787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9" w:line="252" w:lineRule="exact"/>
              <w:ind w:left="597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</w:tr>
    </w:tbl>
    <w:p w:rsidR="00C10A47" w:rsidRDefault="00C10A47">
      <w:pPr>
        <w:pStyle w:val="a3"/>
        <w:spacing w:line="19" w:lineRule="exact"/>
        <w:rPr>
          <w:sz w:val="2"/>
        </w:rPr>
      </w:pPr>
    </w:p>
    <w:p w:rsidR="00C10A47" w:rsidRDefault="00C10A47">
      <w:pPr>
        <w:spacing w:line="19" w:lineRule="exact"/>
        <w:rPr>
          <w:sz w:val="2"/>
          <w:szCs w:val="2"/>
        </w:rPr>
        <w:sectPr w:rsidR="00C10A47">
          <w:headerReference w:type="default" r:id="rId15"/>
          <w:footerReference w:type="default" r:id="rId16"/>
          <w:pgSz w:w="11910" w:h="16844"/>
          <w:pgMar w:top="2087" w:right="1761" w:bottom="2366" w:left="1759" w:header="1758" w:footer="1985" w:gutter="0"/>
          <w:cols w:space="720" w:equalWidth="0">
            <w:col w:w="8390"/>
          </w:cols>
        </w:sectPr>
      </w:pPr>
    </w:p>
    <w:p w:rsidR="00C10A47" w:rsidRDefault="00265990">
      <w:pPr>
        <w:spacing w:before="36" w:line="180" w:lineRule="auto"/>
        <w:ind w:left="10"/>
        <w:rPr>
          <w:rFonts w:ascii="微软雅黑" w:eastAsia="微软雅黑" w:hAnsi="微软雅黑" w:cs="微软雅黑"/>
          <w:sz w:val="19"/>
          <w:szCs w:val="19"/>
        </w:rPr>
      </w:pPr>
      <w:r>
        <w:rPr>
          <w:rFonts w:ascii="微软雅黑" w:eastAsia="微软雅黑" w:hAnsi="微软雅黑" w:cs="微软雅黑"/>
          <w:spacing w:val="14"/>
          <w:sz w:val="19"/>
          <w:szCs w:val="19"/>
        </w:rPr>
        <w:t>腹膜透析</w:t>
      </w:r>
    </w:p>
    <w:p w:rsidR="00C10A47" w:rsidRDefault="00265990">
      <w:pPr>
        <w:spacing w:before="71" w:line="179" w:lineRule="auto"/>
        <w:ind w:left="13"/>
        <w:rPr>
          <w:rFonts w:ascii="微软雅黑" w:eastAsia="微软雅黑" w:hAnsi="微软雅黑" w:cs="微软雅黑"/>
          <w:sz w:val="19"/>
          <w:szCs w:val="19"/>
        </w:rPr>
      </w:pPr>
      <w:r>
        <w:rPr>
          <w:rFonts w:ascii="微软雅黑" w:eastAsia="微软雅黑" w:hAnsi="微软雅黑" w:cs="微软雅黑"/>
          <w:spacing w:val="14"/>
          <w:sz w:val="19"/>
          <w:szCs w:val="19"/>
        </w:rPr>
        <w:t>血液透析</w:t>
      </w:r>
    </w:p>
    <w:p w:rsidR="00C10A47" w:rsidRDefault="00265990">
      <w:pPr>
        <w:spacing w:before="67" w:line="183" w:lineRule="auto"/>
        <w:ind w:left="13"/>
        <w:rPr>
          <w:rFonts w:ascii="微软雅黑" w:eastAsia="微软雅黑" w:hAnsi="微软雅黑" w:cs="微软雅黑"/>
          <w:sz w:val="19"/>
          <w:szCs w:val="19"/>
        </w:rPr>
      </w:pPr>
      <w:r>
        <w:rPr>
          <w:rFonts w:ascii="微软雅黑" w:eastAsia="微软雅黑" w:hAnsi="微软雅黑" w:cs="微软雅黑"/>
          <w:spacing w:val="14"/>
          <w:sz w:val="19"/>
          <w:szCs w:val="19"/>
        </w:rPr>
        <w:t>血浆置换</w:t>
      </w:r>
    </w:p>
    <w:p w:rsidR="00C10A47" w:rsidRDefault="00265990">
      <w:pPr>
        <w:spacing w:before="68" w:line="181" w:lineRule="auto"/>
        <w:ind w:left="29"/>
        <w:rPr>
          <w:rFonts w:ascii="微软雅黑" w:eastAsia="微软雅黑" w:hAnsi="微软雅黑" w:cs="微软雅黑"/>
          <w:sz w:val="19"/>
          <w:szCs w:val="19"/>
        </w:rPr>
      </w:pPr>
      <w:r>
        <w:rPr>
          <w:rFonts w:ascii="微软雅黑" w:eastAsia="微软雅黑" w:hAnsi="微软雅黑" w:cs="微软雅黑"/>
          <w:spacing w:val="12"/>
          <w:sz w:val="19"/>
          <w:szCs w:val="19"/>
        </w:rPr>
        <w:t>肾穿刺活检</w:t>
      </w:r>
    </w:p>
    <w:p w:rsidR="00C10A47" w:rsidRDefault="00265990">
      <w:pPr>
        <w:spacing w:before="68" w:line="231" w:lineRule="auto"/>
        <w:ind w:left="14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spacing w:val="32"/>
          <w:sz w:val="19"/>
          <w:szCs w:val="19"/>
          <w:lang w:eastAsia="zh-CN"/>
        </w:rPr>
        <w:t>连续性肾脏替代治疗</w:t>
      </w:r>
      <w:r>
        <w:rPr>
          <w:rFonts w:ascii="微软雅黑" w:eastAsia="微软雅黑" w:hAnsi="微软雅黑" w:cs="微软雅黑"/>
          <w:spacing w:val="32"/>
          <w:sz w:val="19"/>
          <w:szCs w:val="19"/>
          <w:lang w:eastAsia="zh-CN"/>
        </w:rPr>
        <w:t>(</w:t>
      </w:r>
      <w:r>
        <w:rPr>
          <w:rFonts w:ascii="微软雅黑" w:eastAsia="微软雅黑" w:hAnsi="微软雅黑" w:cs="微软雅黑"/>
          <w:sz w:val="19"/>
          <w:szCs w:val="19"/>
          <w:lang w:eastAsia="zh-CN"/>
        </w:rPr>
        <w:t>CRRT</w:t>
      </w:r>
      <w:r>
        <w:rPr>
          <w:rFonts w:ascii="微软雅黑" w:eastAsia="微软雅黑" w:hAnsi="微软雅黑" w:cs="微软雅黑"/>
          <w:spacing w:val="32"/>
          <w:sz w:val="19"/>
          <w:szCs w:val="19"/>
          <w:lang w:eastAsia="zh-CN"/>
        </w:rPr>
        <w:t>治疗</w:t>
      </w:r>
      <w:r>
        <w:rPr>
          <w:rFonts w:ascii="微软雅黑" w:eastAsia="微软雅黑" w:hAnsi="微软雅黑" w:cs="微软雅黑"/>
          <w:spacing w:val="32"/>
          <w:sz w:val="19"/>
          <w:szCs w:val="19"/>
          <w:lang w:eastAsia="zh-CN"/>
        </w:rPr>
        <w:t>)</w:t>
      </w:r>
    </w:p>
    <w:p w:rsidR="00C10A47" w:rsidRDefault="00265990">
      <w:pPr>
        <w:spacing w:line="187" w:lineRule="exact"/>
        <w:ind w:left="29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spacing w:val="14"/>
          <w:position w:val="-1"/>
          <w:sz w:val="19"/>
          <w:szCs w:val="19"/>
          <w:lang w:eastAsia="zh-CN"/>
        </w:rPr>
        <w:t>肾病影像学检查</w:t>
      </w:r>
    </w:p>
    <w:p w:rsidR="00C10A47" w:rsidRDefault="00265990">
      <w:pPr>
        <w:pStyle w:val="a3"/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C10A47" w:rsidRDefault="00265990">
      <w:pPr>
        <w:spacing w:before="36" w:line="340" w:lineRule="exact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position w:val="11"/>
          <w:sz w:val="19"/>
          <w:szCs w:val="19"/>
          <w:lang w:eastAsia="zh-CN"/>
        </w:rPr>
        <w:t>有</w:t>
      </w:r>
    </w:p>
    <w:p w:rsidR="00C10A47" w:rsidRDefault="00265990">
      <w:pPr>
        <w:spacing w:line="161" w:lineRule="auto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spacing w:val="12"/>
          <w:sz w:val="19"/>
          <w:szCs w:val="19"/>
          <w:lang w:eastAsia="zh-CN"/>
        </w:rPr>
        <w:t>40</w:t>
      </w:r>
    </w:p>
    <w:p w:rsidR="00C10A47" w:rsidRDefault="00265990">
      <w:pPr>
        <w:spacing w:before="69" w:line="180" w:lineRule="auto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sz w:val="19"/>
          <w:szCs w:val="19"/>
          <w:lang w:eastAsia="zh-CN"/>
        </w:rPr>
        <w:t>有</w:t>
      </w:r>
    </w:p>
    <w:p w:rsidR="00C10A47" w:rsidRDefault="00265990">
      <w:pPr>
        <w:spacing w:before="94" w:line="163" w:lineRule="auto"/>
        <w:ind w:left="2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spacing w:val="10"/>
          <w:sz w:val="19"/>
          <w:szCs w:val="19"/>
          <w:lang w:eastAsia="zh-CN"/>
        </w:rPr>
        <w:t>20</w:t>
      </w:r>
    </w:p>
    <w:p w:rsidR="00C10A47" w:rsidRDefault="00265990">
      <w:pPr>
        <w:spacing w:before="69" w:line="180" w:lineRule="auto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sz w:val="19"/>
          <w:szCs w:val="19"/>
          <w:lang w:eastAsia="zh-CN"/>
        </w:rPr>
        <w:t>有</w:t>
      </w:r>
    </w:p>
    <w:p w:rsidR="00C10A47" w:rsidRDefault="00265990">
      <w:pPr>
        <w:spacing w:before="70" w:line="184" w:lineRule="exact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position w:val="-1"/>
          <w:sz w:val="19"/>
          <w:szCs w:val="19"/>
          <w:lang w:eastAsia="zh-CN"/>
        </w:rPr>
        <w:t>有</w:t>
      </w:r>
    </w:p>
    <w:p w:rsidR="00C10A47" w:rsidRDefault="00C10A47">
      <w:pPr>
        <w:spacing w:line="184" w:lineRule="exact"/>
        <w:rPr>
          <w:rFonts w:ascii="微软雅黑" w:eastAsia="微软雅黑" w:hAnsi="微软雅黑" w:cs="微软雅黑"/>
          <w:sz w:val="19"/>
          <w:szCs w:val="19"/>
          <w:lang w:eastAsia="zh-CN"/>
        </w:rPr>
        <w:sectPr w:rsidR="00C10A47">
          <w:type w:val="continuous"/>
          <w:pgSz w:w="11910" w:h="16844"/>
          <w:pgMar w:top="2087" w:right="1761" w:bottom="2366" w:left="1759" w:header="1758" w:footer="1985" w:gutter="0"/>
          <w:cols w:num="2" w:space="720" w:equalWidth="0">
            <w:col w:w="6726" w:space="100"/>
            <w:col w:w="1565"/>
          </w:cols>
        </w:sectPr>
      </w:pPr>
    </w:p>
    <w:p w:rsidR="00C10A47" w:rsidRDefault="00265990">
      <w:pPr>
        <w:pStyle w:val="a3"/>
        <w:spacing w:before="262" w:line="211" w:lineRule="auto"/>
        <w:ind w:left="3082"/>
        <w:rPr>
          <w:rFonts w:ascii="黑体" w:eastAsia="黑体" w:hAnsi="黑体" w:cs="黑体"/>
          <w:sz w:val="19"/>
          <w:szCs w:val="19"/>
        </w:rPr>
      </w:pPr>
      <w:r>
        <w:rPr>
          <w:rFonts w:ascii="黑体" w:eastAsia="黑体" w:hAnsi="黑体" w:cs="黑体"/>
          <w:spacing w:val="28"/>
          <w:sz w:val="19"/>
          <w:szCs w:val="19"/>
        </w:rPr>
        <w:lastRenderedPageBreak/>
        <w:t>表</w:t>
      </w:r>
      <w:r>
        <w:rPr>
          <w:rFonts w:ascii="黑体" w:eastAsia="黑体" w:hAnsi="黑体" w:cs="黑体"/>
          <w:spacing w:val="-25"/>
          <w:sz w:val="19"/>
          <w:szCs w:val="19"/>
        </w:rPr>
        <w:t xml:space="preserve"> </w:t>
      </w:r>
      <w:r>
        <w:rPr>
          <w:rFonts w:ascii="微软雅黑" w:eastAsia="微软雅黑" w:hAnsi="微软雅黑" w:cs="微软雅黑"/>
          <w:spacing w:val="28"/>
          <w:sz w:val="19"/>
          <w:szCs w:val="19"/>
        </w:rPr>
        <w:t xml:space="preserve">7   </w:t>
      </w:r>
      <w:r>
        <w:rPr>
          <w:rFonts w:ascii="黑体" w:eastAsia="黑体" w:hAnsi="黑体" w:cs="黑体"/>
          <w:spacing w:val="28"/>
          <w:sz w:val="19"/>
          <w:szCs w:val="19"/>
        </w:rPr>
        <w:t>内科</w:t>
      </w:r>
      <w:r>
        <w:rPr>
          <w:b/>
          <w:bCs/>
          <w:spacing w:val="28"/>
          <w:sz w:val="19"/>
          <w:szCs w:val="19"/>
        </w:rPr>
        <w:t>—</w:t>
      </w:r>
      <w:r>
        <w:rPr>
          <w:b/>
          <w:bCs/>
          <w:spacing w:val="-29"/>
          <w:sz w:val="19"/>
          <w:szCs w:val="19"/>
        </w:rPr>
        <w:t xml:space="preserve"> </w:t>
      </w:r>
      <w:r>
        <w:rPr>
          <w:rFonts w:ascii="黑体" w:eastAsia="黑体" w:hAnsi="黑体" w:cs="黑体"/>
          <w:spacing w:val="28"/>
          <w:sz w:val="19"/>
          <w:szCs w:val="19"/>
        </w:rPr>
        <w:t>感染内科</w:t>
      </w:r>
    </w:p>
    <w:p w:rsidR="00C10A47" w:rsidRDefault="00C10A47">
      <w:pPr>
        <w:spacing w:line="70" w:lineRule="exact"/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7"/>
        <w:gridCol w:w="2572"/>
      </w:tblGrid>
      <w:tr w:rsidR="00C10A47">
        <w:trPr>
          <w:trHeight w:val="620"/>
        </w:trPr>
        <w:tc>
          <w:tcPr>
            <w:tcW w:w="5817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51" w:line="232" w:lineRule="auto"/>
              <w:ind w:left="12"/>
              <w:rPr>
                <w:lang w:eastAsia="zh-CN"/>
              </w:rPr>
            </w:pPr>
            <w:r>
              <w:rPr>
                <w:spacing w:val="20"/>
                <w:lang w:eastAsia="zh-CN"/>
              </w:rPr>
              <w:t>最低年收治病人</w:t>
            </w:r>
            <w:r>
              <w:rPr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人次</w:t>
            </w:r>
            <w:r>
              <w:rPr>
                <w:spacing w:val="20"/>
                <w:lang w:eastAsia="zh-CN"/>
              </w:rPr>
              <w:t>)</w:t>
            </w:r>
          </w:p>
          <w:p w:rsidR="00C10A47" w:rsidRDefault="00265990">
            <w:pPr>
              <w:pStyle w:val="TableText"/>
              <w:spacing w:line="175" w:lineRule="auto"/>
              <w:ind w:left="12"/>
              <w:rPr>
                <w:lang w:eastAsia="zh-CN"/>
              </w:rPr>
            </w:pPr>
            <w:r>
              <w:rPr>
                <w:spacing w:val="21"/>
                <w:lang w:eastAsia="zh-CN"/>
              </w:rPr>
              <w:t>最低年门诊量</w:t>
            </w:r>
            <w:r>
              <w:rPr>
                <w:spacing w:val="21"/>
                <w:lang w:eastAsia="zh-CN"/>
              </w:rPr>
              <w:t>(</w:t>
            </w:r>
            <w:r>
              <w:rPr>
                <w:spacing w:val="21"/>
                <w:lang w:eastAsia="zh-CN"/>
              </w:rPr>
              <w:t>人次</w:t>
            </w:r>
            <w:r>
              <w:rPr>
                <w:spacing w:val="21"/>
                <w:lang w:eastAsia="zh-CN"/>
              </w:rPr>
              <w:t>)</w:t>
            </w:r>
          </w:p>
        </w:tc>
        <w:tc>
          <w:tcPr>
            <w:tcW w:w="2572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77" w:line="164" w:lineRule="auto"/>
              <w:ind w:left="958"/>
            </w:pPr>
            <w:r>
              <w:rPr>
                <w:spacing w:val="4"/>
              </w:rPr>
              <w:t>250</w:t>
            </w:r>
          </w:p>
          <w:p w:rsidR="00C10A47" w:rsidRDefault="00265990">
            <w:pPr>
              <w:pStyle w:val="TableText"/>
              <w:spacing w:before="94" w:line="159" w:lineRule="auto"/>
              <w:ind w:left="908"/>
            </w:pPr>
            <w:r>
              <w:rPr>
                <w:spacing w:val="1"/>
              </w:rPr>
              <w:t>5500</w:t>
            </w:r>
          </w:p>
        </w:tc>
      </w:tr>
      <w:tr w:rsidR="00C10A47">
        <w:trPr>
          <w:trHeight w:val="413"/>
        </w:trPr>
        <w:tc>
          <w:tcPr>
            <w:tcW w:w="5817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5" w:line="253" w:lineRule="exact"/>
              <w:ind w:left="43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疾病种类</w:t>
            </w:r>
          </w:p>
        </w:tc>
        <w:tc>
          <w:tcPr>
            <w:tcW w:w="2572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5" w:line="253" w:lineRule="exact"/>
              <w:ind w:left="38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最低年诊治例数</w:t>
            </w:r>
          </w:p>
        </w:tc>
      </w:tr>
      <w:tr w:rsidR="00C10A47">
        <w:trPr>
          <w:trHeight w:val="302"/>
        </w:trPr>
        <w:tc>
          <w:tcPr>
            <w:tcW w:w="5817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55" w:line="174" w:lineRule="auto"/>
              <w:ind w:left="11"/>
            </w:pPr>
            <w:r>
              <w:rPr>
                <w:spacing w:val="15"/>
              </w:rPr>
              <w:t>病毒性肝炎</w:t>
            </w:r>
          </w:p>
        </w:tc>
        <w:tc>
          <w:tcPr>
            <w:tcW w:w="2572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84" w:line="207" w:lineRule="exact"/>
              <w:ind w:left="1013"/>
            </w:pPr>
            <w:r>
              <w:rPr>
                <w:spacing w:val="10"/>
                <w:position w:val="-1"/>
              </w:rPr>
              <w:t>60</w:t>
            </w:r>
          </w:p>
        </w:tc>
      </w:tr>
      <w:tr w:rsidR="00C10A47">
        <w:trPr>
          <w:trHeight w:val="317"/>
        </w:trPr>
        <w:tc>
          <w:tcPr>
            <w:tcW w:w="5817" w:type="dxa"/>
          </w:tcPr>
          <w:p w:rsidR="00C10A47" w:rsidRDefault="00265990">
            <w:pPr>
              <w:pStyle w:val="TableText"/>
              <w:spacing w:before="63" w:line="179" w:lineRule="auto"/>
              <w:ind w:left="13"/>
            </w:pPr>
            <w:r>
              <w:rPr>
                <w:spacing w:val="14"/>
              </w:rPr>
              <w:t>发热待查</w:t>
            </w:r>
          </w:p>
        </w:tc>
        <w:tc>
          <w:tcPr>
            <w:tcW w:w="2572" w:type="dxa"/>
          </w:tcPr>
          <w:p w:rsidR="00C10A47" w:rsidRDefault="00265990">
            <w:pPr>
              <w:pStyle w:val="TableText"/>
              <w:spacing w:before="99" w:line="207" w:lineRule="exact"/>
              <w:ind w:left="1011"/>
            </w:pPr>
            <w:r>
              <w:rPr>
                <w:spacing w:val="10"/>
                <w:position w:val="-1"/>
              </w:rPr>
              <w:t>30</w:t>
            </w:r>
          </w:p>
        </w:tc>
      </w:tr>
      <w:tr w:rsidR="00C10A47">
        <w:trPr>
          <w:trHeight w:val="311"/>
        </w:trPr>
        <w:tc>
          <w:tcPr>
            <w:tcW w:w="5817" w:type="dxa"/>
          </w:tcPr>
          <w:p w:rsidR="00C10A47" w:rsidRDefault="00265990">
            <w:pPr>
              <w:pStyle w:val="TableText"/>
              <w:spacing w:before="64" w:line="174" w:lineRule="auto"/>
              <w:ind w:left="16"/>
              <w:rPr>
                <w:lang w:eastAsia="zh-CN"/>
              </w:rPr>
            </w:pPr>
            <w:r>
              <w:rPr>
                <w:spacing w:val="17"/>
                <w:lang w:eastAsia="zh-CN"/>
              </w:rPr>
              <w:t>细菌性痢疾</w:t>
            </w:r>
            <w:r>
              <w:rPr>
                <w:spacing w:val="17"/>
                <w:lang w:eastAsia="zh-CN"/>
              </w:rPr>
              <w:t>/</w:t>
            </w:r>
            <w:r>
              <w:rPr>
                <w:spacing w:val="17"/>
                <w:lang w:eastAsia="zh-CN"/>
              </w:rPr>
              <w:t>感染性腹泻</w:t>
            </w:r>
          </w:p>
        </w:tc>
        <w:tc>
          <w:tcPr>
            <w:tcW w:w="2572" w:type="dxa"/>
          </w:tcPr>
          <w:p w:rsidR="00C10A47" w:rsidRDefault="00265990">
            <w:pPr>
              <w:pStyle w:val="TableText"/>
              <w:spacing w:before="91" w:line="209" w:lineRule="exact"/>
              <w:ind w:left="1014"/>
            </w:pPr>
            <w:r>
              <w:rPr>
                <w:spacing w:val="8"/>
                <w:position w:val="-1"/>
              </w:rPr>
              <w:t>15</w:t>
            </w:r>
          </w:p>
        </w:tc>
      </w:tr>
      <w:tr w:rsidR="00C10A47">
        <w:trPr>
          <w:trHeight w:val="313"/>
        </w:trPr>
        <w:tc>
          <w:tcPr>
            <w:tcW w:w="5817" w:type="dxa"/>
          </w:tcPr>
          <w:p w:rsidR="00C10A47" w:rsidRDefault="00265990">
            <w:pPr>
              <w:pStyle w:val="TableText"/>
              <w:spacing w:before="68" w:line="173" w:lineRule="auto"/>
              <w:ind w:left="31"/>
            </w:pPr>
            <w:r>
              <w:rPr>
                <w:spacing w:val="14"/>
              </w:rPr>
              <w:t>中枢神经系统感染</w:t>
            </w:r>
          </w:p>
        </w:tc>
        <w:tc>
          <w:tcPr>
            <w:tcW w:w="2572" w:type="dxa"/>
          </w:tcPr>
          <w:p w:rsidR="00C10A47" w:rsidRDefault="00265990">
            <w:pPr>
              <w:pStyle w:val="TableText"/>
              <w:spacing w:before="95" w:line="208" w:lineRule="exact"/>
              <w:ind w:left="1014"/>
            </w:pPr>
            <w:r>
              <w:rPr>
                <w:spacing w:val="8"/>
                <w:position w:val="-1"/>
              </w:rPr>
              <w:t>10</w:t>
            </w:r>
          </w:p>
        </w:tc>
      </w:tr>
      <w:tr w:rsidR="00C10A47">
        <w:trPr>
          <w:trHeight w:val="316"/>
        </w:trPr>
        <w:tc>
          <w:tcPr>
            <w:tcW w:w="5817" w:type="dxa"/>
          </w:tcPr>
          <w:p w:rsidR="00C10A47" w:rsidRDefault="00265990">
            <w:pPr>
              <w:pStyle w:val="TableText"/>
              <w:spacing w:before="68" w:line="175" w:lineRule="auto"/>
              <w:ind w:left="11"/>
            </w:pPr>
            <w:r>
              <w:rPr>
                <w:spacing w:val="2"/>
              </w:rPr>
              <w:t>败血症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、感染性休克</w:t>
            </w:r>
          </w:p>
        </w:tc>
        <w:tc>
          <w:tcPr>
            <w:tcW w:w="2572" w:type="dxa"/>
          </w:tcPr>
          <w:p w:rsidR="00C10A47" w:rsidRDefault="00265990">
            <w:pPr>
              <w:pStyle w:val="TableText"/>
              <w:spacing w:before="96" w:line="209" w:lineRule="exact"/>
              <w:ind w:left="1010"/>
            </w:pPr>
            <w:r>
              <w:rPr>
                <w:spacing w:val="10"/>
                <w:position w:val="-1"/>
              </w:rPr>
              <w:t>20</w:t>
            </w:r>
          </w:p>
        </w:tc>
      </w:tr>
      <w:tr w:rsidR="00C10A47">
        <w:trPr>
          <w:trHeight w:val="669"/>
        </w:trPr>
        <w:tc>
          <w:tcPr>
            <w:tcW w:w="5817" w:type="dxa"/>
          </w:tcPr>
          <w:p w:rsidR="00C10A47" w:rsidRDefault="00265990">
            <w:pPr>
              <w:pStyle w:val="TableText"/>
              <w:spacing w:before="68" w:line="177" w:lineRule="auto"/>
              <w:ind w:left="10"/>
              <w:rPr>
                <w:lang w:eastAsia="zh-CN"/>
              </w:rPr>
            </w:pPr>
            <w:r>
              <w:rPr>
                <w:spacing w:val="37"/>
                <w:lang w:eastAsia="zh-CN"/>
              </w:rPr>
              <w:t>艾滋病</w:t>
            </w:r>
            <w:r>
              <w:rPr>
                <w:spacing w:val="37"/>
                <w:lang w:eastAsia="zh-CN"/>
              </w:rPr>
              <w:t>(</w:t>
            </w:r>
            <w:r>
              <w:rPr>
                <w:lang w:eastAsia="zh-CN"/>
              </w:rPr>
              <w:t>AIDS</w:t>
            </w:r>
            <w:r>
              <w:rPr>
                <w:spacing w:val="37"/>
                <w:lang w:eastAsia="zh-CN"/>
              </w:rPr>
              <w:t>)</w:t>
            </w:r>
          </w:p>
          <w:p w:rsidR="00C10A47" w:rsidRDefault="00265990">
            <w:pPr>
              <w:pStyle w:val="TableText"/>
              <w:spacing w:before="109" w:line="177" w:lineRule="auto"/>
              <w:ind w:left="13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伤寒</w:t>
            </w:r>
            <w:r>
              <w:rPr>
                <w:spacing w:val="11"/>
                <w:lang w:eastAsia="zh-CN"/>
              </w:rPr>
              <w:t>/</w:t>
            </w:r>
            <w:r>
              <w:rPr>
                <w:spacing w:val="11"/>
                <w:lang w:eastAsia="zh-CN"/>
              </w:rPr>
              <w:t>麻疹</w:t>
            </w:r>
            <w:r>
              <w:rPr>
                <w:spacing w:val="11"/>
                <w:lang w:eastAsia="zh-CN"/>
              </w:rPr>
              <w:t>/</w:t>
            </w:r>
            <w:r>
              <w:rPr>
                <w:spacing w:val="11"/>
                <w:lang w:eastAsia="zh-CN"/>
              </w:rPr>
              <w:t>疟疾</w:t>
            </w:r>
            <w:r>
              <w:rPr>
                <w:spacing w:val="11"/>
                <w:lang w:eastAsia="zh-CN"/>
              </w:rPr>
              <w:t>/</w:t>
            </w:r>
            <w:r>
              <w:rPr>
                <w:spacing w:val="11"/>
                <w:lang w:eastAsia="zh-CN"/>
              </w:rPr>
              <w:t>霍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乱</w:t>
            </w:r>
            <w:r>
              <w:rPr>
                <w:spacing w:val="11"/>
                <w:lang w:eastAsia="zh-CN"/>
              </w:rPr>
              <w:t>/</w:t>
            </w:r>
            <w:r>
              <w:rPr>
                <w:spacing w:val="11"/>
                <w:lang w:eastAsia="zh-CN"/>
              </w:rPr>
              <w:t>乙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型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脑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炎</w:t>
            </w:r>
            <w:r>
              <w:rPr>
                <w:spacing w:val="11"/>
                <w:lang w:eastAsia="zh-CN"/>
              </w:rPr>
              <w:t>/</w:t>
            </w:r>
            <w:r>
              <w:rPr>
                <w:spacing w:val="11"/>
                <w:lang w:eastAsia="zh-CN"/>
              </w:rPr>
              <w:t>阿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米</w:t>
            </w:r>
            <w:r>
              <w:rPr>
                <w:spacing w:val="-8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巴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病</w:t>
            </w:r>
            <w:r>
              <w:rPr>
                <w:spacing w:val="11"/>
                <w:lang w:eastAsia="zh-CN"/>
              </w:rPr>
              <w:t>/</w:t>
            </w:r>
            <w:r>
              <w:rPr>
                <w:spacing w:val="11"/>
                <w:lang w:eastAsia="zh-CN"/>
              </w:rPr>
              <w:t>血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吸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虫</w:t>
            </w:r>
            <w:r>
              <w:rPr>
                <w:spacing w:val="11"/>
                <w:lang w:eastAsia="zh-CN"/>
              </w:rPr>
              <w:t>/</w:t>
            </w:r>
            <w:r>
              <w:rPr>
                <w:spacing w:val="11"/>
                <w:lang w:eastAsia="zh-CN"/>
              </w:rPr>
              <w:t>钩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端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螺</w:t>
            </w:r>
          </w:p>
        </w:tc>
        <w:tc>
          <w:tcPr>
            <w:tcW w:w="2572" w:type="dxa"/>
          </w:tcPr>
          <w:p w:rsidR="00C10A47" w:rsidRDefault="00265990">
            <w:pPr>
              <w:pStyle w:val="TableText"/>
              <w:spacing w:before="97" w:line="162" w:lineRule="auto"/>
              <w:ind w:left="1065"/>
            </w:pPr>
            <w:r>
              <w:rPr>
                <w:spacing w:val="19"/>
              </w:rPr>
              <w:t>5</w:t>
            </w:r>
          </w:p>
        </w:tc>
      </w:tr>
      <w:tr w:rsidR="00C10A47">
        <w:trPr>
          <w:trHeight w:val="672"/>
        </w:trPr>
        <w:tc>
          <w:tcPr>
            <w:tcW w:w="5817" w:type="dxa"/>
          </w:tcPr>
          <w:p w:rsidR="00C10A47" w:rsidRDefault="00265990">
            <w:pPr>
              <w:pStyle w:val="TableText"/>
              <w:spacing w:before="77" w:line="215" w:lineRule="auto"/>
              <w:ind w:left="220" w:right="375" w:hanging="2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旋体病</w:t>
            </w:r>
            <w:r>
              <w:rPr>
                <w:spacing w:val="6"/>
                <w:lang w:eastAsia="zh-CN"/>
              </w:rPr>
              <w:t>/</w:t>
            </w:r>
            <w:r>
              <w:rPr>
                <w:spacing w:val="6"/>
                <w:lang w:eastAsia="zh-CN"/>
              </w:rPr>
              <w:t>流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行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性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腮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腺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炎</w:t>
            </w:r>
            <w:r>
              <w:rPr>
                <w:spacing w:val="6"/>
                <w:lang w:eastAsia="zh-CN"/>
              </w:rPr>
              <w:t>/</w:t>
            </w:r>
            <w:r>
              <w:rPr>
                <w:spacing w:val="6"/>
                <w:lang w:eastAsia="zh-CN"/>
              </w:rPr>
              <w:t>流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行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性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脑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脊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髓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膜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炎</w:t>
            </w:r>
            <w:r>
              <w:rPr>
                <w:spacing w:val="6"/>
                <w:lang w:eastAsia="zh-CN"/>
              </w:rPr>
              <w:t>/</w:t>
            </w:r>
            <w:r>
              <w:rPr>
                <w:spacing w:val="6"/>
                <w:lang w:eastAsia="zh-CN"/>
              </w:rPr>
              <w:t>流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行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性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出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血</w:t>
            </w:r>
            <w:r>
              <w:rPr>
                <w:lang w:eastAsia="zh-CN"/>
              </w:rPr>
              <w:t xml:space="preserve"> </w:t>
            </w:r>
            <w:r>
              <w:rPr>
                <w:spacing w:val="18"/>
                <w:lang w:eastAsia="zh-CN"/>
              </w:rPr>
              <w:t>热</w:t>
            </w:r>
            <w:r>
              <w:rPr>
                <w:spacing w:val="18"/>
                <w:lang w:eastAsia="zh-CN"/>
              </w:rPr>
              <w:t>/</w:t>
            </w:r>
            <w:r>
              <w:rPr>
                <w:spacing w:val="18"/>
                <w:lang w:eastAsia="zh-CN"/>
              </w:rPr>
              <w:t>肝吸虫病</w:t>
            </w:r>
            <w:r>
              <w:rPr>
                <w:spacing w:val="18"/>
                <w:lang w:eastAsia="zh-CN"/>
              </w:rPr>
              <w:t>/</w:t>
            </w:r>
            <w:r>
              <w:rPr>
                <w:spacing w:val="18"/>
                <w:lang w:eastAsia="zh-CN"/>
              </w:rPr>
              <w:t>黑热病</w:t>
            </w:r>
            <w:r>
              <w:rPr>
                <w:spacing w:val="18"/>
                <w:lang w:eastAsia="zh-CN"/>
              </w:rPr>
              <w:t>/</w:t>
            </w:r>
            <w:r>
              <w:rPr>
                <w:spacing w:val="18"/>
                <w:lang w:eastAsia="zh-CN"/>
              </w:rPr>
              <w:t>囊虫病</w:t>
            </w:r>
          </w:p>
        </w:tc>
        <w:tc>
          <w:tcPr>
            <w:tcW w:w="2572" w:type="dxa"/>
          </w:tcPr>
          <w:p w:rsidR="00C10A47" w:rsidRDefault="00265990">
            <w:pPr>
              <w:pStyle w:val="TableText"/>
              <w:spacing w:before="107" w:line="163" w:lineRule="auto"/>
              <w:ind w:left="1010"/>
            </w:pPr>
            <w:r>
              <w:rPr>
                <w:spacing w:val="10"/>
              </w:rPr>
              <w:t>20</w:t>
            </w:r>
          </w:p>
        </w:tc>
      </w:tr>
      <w:tr w:rsidR="00C10A47">
        <w:trPr>
          <w:trHeight w:val="329"/>
        </w:trPr>
        <w:tc>
          <w:tcPr>
            <w:tcW w:w="5817" w:type="dxa"/>
          </w:tcPr>
          <w:p w:rsidR="00C10A47" w:rsidRDefault="00265990">
            <w:pPr>
              <w:pStyle w:val="TableText"/>
              <w:spacing w:before="90" w:line="168" w:lineRule="auto"/>
              <w:ind w:left="16"/>
            </w:pPr>
            <w:r>
              <w:rPr>
                <w:spacing w:val="14"/>
              </w:rPr>
              <w:t>布鲁氏菌病</w:t>
            </w:r>
          </w:p>
        </w:tc>
        <w:tc>
          <w:tcPr>
            <w:tcW w:w="2572" w:type="dxa"/>
          </w:tcPr>
          <w:p w:rsidR="00C10A47" w:rsidRDefault="00265990">
            <w:pPr>
              <w:pStyle w:val="TableText"/>
              <w:spacing w:before="92" w:line="167" w:lineRule="auto"/>
              <w:ind w:left="1008"/>
            </w:pPr>
            <w:r>
              <w:t>有</w:t>
            </w:r>
          </w:p>
        </w:tc>
      </w:tr>
      <w:tr w:rsidR="00C10A47">
        <w:trPr>
          <w:trHeight w:val="313"/>
        </w:trPr>
        <w:tc>
          <w:tcPr>
            <w:tcW w:w="5817" w:type="dxa"/>
          </w:tcPr>
          <w:p w:rsidR="00C10A47" w:rsidRDefault="00265990">
            <w:pPr>
              <w:pStyle w:val="TableText"/>
              <w:spacing w:before="74" w:line="168" w:lineRule="auto"/>
              <w:ind w:left="23"/>
            </w:pPr>
            <w:r>
              <w:rPr>
                <w:spacing w:val="13"/>
              </w:rPr>
              <w:t>医院内感染</w:t>
            </w:r>
          </w:p>
        </w:tc>
        <w:tc>
          <w:tcPr>
            <w:tcW w:w="2572" w:type="dxa"/>
          </w:tcPr>
          <w:p w:rsidR="00C10A47" w:rsidRDefault="00265990">
            <w:pPr>
              <w:pStyle w:val="TableText"/>
              <w:spacing w:before="77" w:line="166" w:lineRule="auto"/>
              <w:ind w:left="1008"/>
            </w:pPr>
            <w:r>
              <w:t>有</w:t>
            </w:r>
          </w:p>
        </w:tc>
      </w:tr>
      <w:tr w:rsidR="00C10A47">
        <w:trPr>
          <w:trHeight w:val="314"/>
        </w:trPr>
        <w:tc>
          <w:tcPr>
            <w:tcW w:w="5817" w:type="dxa"/>
          </w:tcPr>
          <w:p w:rsidR="00C10A47" w:rsidRDefault="00265990">
            <w:pPr>
              <w:pStyle w:val="TableText"/>
              <w:spacing w:before="75" w:line="168" w:lineRule="auto"/>
              <w:ind w:left="10"/>
            </w:pPr>
            <w:r>
              <w:rPr>
                <w:spacing w:val="17"/>
              </w:rPr>
              <w:t>感染性心内膜炎</w:t>
            </w:r>
          </w:p>
        </w:tc>
        <w:tc>
          <w:tcPr>
            <w:tcW w:w="2572" w:type="dxa"/>
          </w:tcPr>
          <w:p w:rsidR="00C10A47" w:rsidRDefault="00265990">
            <w:pPr>
              <w:pStyle w:val="TableText"/>
              <w:spacing w:before="79" w:line="165" w:lineRule="auto"/>
              <w:ind w:left="1008"/>
            </w:pPr>
            <w:r>
              <w:t>有</w:t>
            </w:r>
          </w:p>
        </w:tc>
      </w:tr>
      <w:tr w:rsidR="00C10A47">
        <w:trPr>
          <w:trHeight w:val="316"/>
        </w:trPr>
        <w:tc>
          <w:tcPr>
            <w:tcW w:w="5817" w:type="dxa"/>
          </w:tcPr>
          <w:p w:rsidR="00C10A47" w:rsidRDefault="00265990">
            <w:pPr>
              <w:pStyle w:val="TableText"/>
              <w:spacing w:before="76" w:line="169" w:lineRule="auto"/>
              <w:ind w:left="11"/>
            </w:pPr>
            <w:r>
              <w:rPr>
                <w:spacing w:val="16"/>
              </w:rPr>
              <w:t>皮肤软组织感染</w:t>
            </w:r>
          </w:p>
        </w:tc>
        <w:tc>
          <w:tcPr>
            <w:tcW w:w="2572" w:type="dxa"/>
          </w:tcPr>
          <w:p w:rsidR="00C10A47" w:rsidRDefault="00265990">
            <w:pPr>
              <w:pStyle w:val="TableText"/>
              <w:spacing w:before="79" w:line="167" w:lineRule="auto"/>
              <w:ind w:left="1008"/>
            </w:pPr>
            <w:r>
              <w:t>有</w:t>
            </w:r>
          </w:p>
        </w:tc>
      </w:tr>
      <w:tr w:rsidR="00C10A47">
        <w:trPr>
          <w:trHeight w:val="319"/>
        </w:trPr>
        <w:tc>
          <w:tcPr>
            <w:tcW w:w="5817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78" w:line="170" w:lineRule="auto"/>
              <w:ind w:left="12"/>
            </w:pPr>
            <w:r>
              <w:rPr>
                <w:spacing w:val="12"/>
              </w:rPr>
              <w:t>肝脓肿</w:t>
            </w:r>
          </w:p>
        </w:tc>
        <w:tc>
          <w:tcPr>
            <w:tcW w:w="2572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78" w:line="170" w:lineRule="auto"/>
              <w:ind w:left="1008"/>
            </w:pPr>
            <w:r>
              <w:t>有</w:t>
            </w:r>
          </w:p>
        </w:tc>
      </w:tr>
      <w:tr w:rsidR="00C10A47">
        <w:trPr>
          <w:trHeight w:val="413"/>
        </w:trPr>
        <w:tc>
          <w:tcPr>
            <w:tcW w:w="5817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107" w:line="252" w:lineRule="exact"/>
              <w:ind w:left="44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4"/>
                <w:position w:val="1"/>
                <w:sz w:val="19"/>
                <w:szCs w:val="19"/>
              </w:rPr>
              <w:t>临床技能种类</w:t>
            </w:r>
          </w:p>
        </w:tc>
        <w:tc>
          <w:tcPr>
            <w:tcW w:w="2572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107" w:line="252" w:lineRule="exact"/>
              <w:ind w:left="38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</w:tr>
      <w:tr w:rsidR="00C10A47">
        <w:trPr>
          <w:trHeight w:val="303"/>
        </w:trPr>
        <w:tc>
          <w:tcPr>
            <w:tcW w:w="5817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66" w:line="167" w:lineRule="auto"/>
              <w:ind w:left="17"/>
            </w:pPr>
            <w:r>
              <w:rPr>
                <w:spacing w:val="15"/>
              </w:rPr>
              <w:t>消毒隔离程序</w:t>
            </w:r>
          </w:p>
        </w:tc>
        <w:tc>
          <w:tcPr>
            <w:tcW w:w="2572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95" w:line="197" w:lineRule="exact"/>
              <w:ind w:left="1012"/>
            </w:pPr>
            <w:r>
              <w:rPr>
                <w:spacing w:val="9"/>
                <w:position w:val="-1"/>
              </w:rPr>
              <w:t>50</w:t>
            </w:r>
          </w:p>
        </w:tc>
      </w:tr>
      <w:tr w:rsidR="00C10A47">
        <w:trPr>
          <w:trHeight w:val="314"/>
        </w:trPr>
        <w:tc>
          <w:tcPr>
            <w:tcW w:w="5817" w:type="dxa"/>
          </w:tcPr>
          <w:p w:rsidR="00C10A47" w:rsidRDefault="00265990">
            <w:pPr>
              <w:pStyle w:val="TableText"/>
              <w:spacing w:before="79" w:line="165" w:lineRule="auto"/>
              <w:ind w:left="12"/>
            </w:pPr>
            <w:r>
              <w:rPr>
                <w:spacing w:val="15"/>
              </w:rPr>
              <w:t>肝穿刺活检</w:t>
            </w:r>
          </w:p>
        </w:tc>
        <w:tc>
          <w:tcPr>
            <w:tcW w:w="2572" w:type="dxa"/>
          </w:tcPr>
          <w:p w:rsidR="00C10A47" w:rsidRDefault="00265990">
            <w:pPr>
              <w:pStyle w:val="TableText"/>
              <w:spacing w:before="81" w:line="164" w:lineRule="auto"/>
              <w:ind w:left="1008"/>
            </w:pPr>
            <w:r>
              <w:t>有</w:t>
            </w:r>
          </w:p>
        </w:tc>
      </w:tr>
      <w:tr w:rsidR="00C10A47">
        <w:trPr>
          <w:trHeight w:val="327"/>
        </w:trPr>
        <w:tc>
          <w:tcPr>
            <w:tcW w:w="5817" w:type="dxa"/>
            <w:tcBorders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83" w:line="172" w:lineRule="auto"/>
              <w:ind w:left="10"/>
            </w:pPr>
            <w:r>
              <w:rPr>
                <w:spacing w:val="13"/>
              </w:rPr>
              <w:t>人工肝</w:t>
            </w:r>
          </w:p>
        </w:tc>
        <w:tc>
          <w:tcPr>
            <w:tcW w:w="2572" w:type="dxa"/>
            <w:tcBorders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82" w:line="173" w:lineRule="auto"/>
              <w:ind w:left="1008"/>
            </w:pPr>
            <w:r>
              <w:t>有</w:t>
            </w:r>
          </w:p>
        </w:tc>
      </w:tr>
    </w:tbl>
    <w:p w:rsidR="00C10A47" w:rsidRDefault="00C10A47">
      <w:pPr>
        <w:pStyle w:val="a3"/>
        <w:spacing w:line="413" w:lineRule="auto"/>
      </w:pPr>
    </w:p>
    <w:p w:rsidR="00C10A47" w:rsidRDefault="00265990">
      <w:pPr>
        <w:pStyle w:val="a3"/>
        <w:spacing w:before="82" w:line="210" w:lineRule="auto"/>
        <w:ind w:left="2978"/>
        <w:rPr>
          <w:rFonts w:ascii="黑体" w:eastAsia="黑体" w:hAnsi="黑体" w:cs="黑体"/>
          <w:sz w:val="19"/>
          <w:szCs w:val="19"/>
        </w:rPr>
      </w:pPr>
      <w:r>
        <w:rPr>
          <w:rFonts w:ascii="黑体" w:eastAsia="黑体" w:hAnsi="黑体" w:cs="黑体"/>
          <w:spacing w:val="27"/>
          <w:sz w:val="19"/>
          <w:szCs w:val="19"/>
        </w:rPr>
        <w:t>表</w:t>
      </w:r>
      <w:r>
        <w:rPr>
          <w:rFonts w:ascii="黑体" w:eastAsia="黑体" w:hAnsi="黑体" w:cs="黑体"/>
          <w:spacing w:val="-18"/>
          <w:sz w:val="19"/>
          <w:szCs w:val="19"/>
        </w:rPr>
        <w:t xml:space="preserve"> </w:t>
      </w:r>
      <w:r>
        <w:rPr>
          <w:rFonts w:ascii="微软雅黑" w:eastAsia="微软雅黑" w:hAnsi="微软雅黑" w:cs="微软雅黑"/>
          <w:spacing w:val="27"/>
          <w:sz w:val="19"/>
          <w:szCs w:val="19"/>
        </w:rPr>
        <w:t xml:space="preserve">8   </w:t>
      </w:r>
      <w:r>
        <w:rPr>
          <w:rFonts w:ascii="黑体" w:eastAsia="黑体" w:hAnsi="黑体" w:cs="黑体"/>
          <w:spacing w:val="27"/>
          <w:sz w:val="19"/>
          <w:szCs w:val="19"/>
        </w:rPr>
        <w:t>内科</w:t>
      </w:r>
      <w:r>
        <w:rPr>
          <w:b/>
          <w:bCs/>
          <w:spacing w:val="27"/>
          <w:sz w:val="19"/>
          <w:szCs w:val="19"/>
        </w:rPr>
        <w:t>—</w:t>
      </w:r>
      <w:r>
        <w:rPr>
          <w:b/>
          <w:bCs/>
          <w:spacing w:val="-32"/>
          <w:sz w:val="19"/>
          <w:szCs w:val="19"/>
        </w:rPr>
        <w:t xml:space="preserve"> </w:t>
      </w:r>
      <w:r>
        <w:rPr>
          <w:rFonts w:ascii="黑体" w:eastAsia="黑体" w:hAnsi="黑体" w:cs="黑体"/>
          <w:spacing w:val="27"/>
          <w:sz w:val="19"/>
          <w:szCs w:val="19"/>
        </w:rPr>
        <w:t>风湿免疫科</w:t>
      </w:r>
    </w:p>
    <w:p w:rsidR="00C10A47" w:rsidRDefault="00C10A47">
      <w:pPr>
        <w:spacing w:line="73" w:lineRule="exact"/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4309"/>
      </w:tblGrid>
      <w:tr w:rsidR="00C10A47">
        <w:trPr>
          <w:trHeight w:val="618"/>
        </w:trPr>
        <w:tc>
          <w:tcPr>
            <w:tcW w:w="4080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50" w:line="232" w:lineRule="auto"/>
              <w:ind w:left="12"/>
              <w:rPr>
                <w:lang w:eastAsia="zh-CN"/>
              </w:rPr>
            </w:pPr>
            <w:r>
              <w:rPr>
                <w:spacing w:val="20"/>
                <w:lang w:eastAsia="zh-CN"/>
              </w:rPr>
              <w:t>最低年收治病人</w:t>
            </w:r>
            <w:r>
              <w:rPr>
                <w:spacing w:val="20"/>
                <w:lang w:eastAsia="zh-CN"/>
              </w:rPr>
              <w:t>(</w:t>
            </w:r>
            <w:r>
              <w:rPr>
                <w:spacing w:val="20"/>
                <w:lang w:eastAsia="zh-CN"/>
              </w:rPr>
              <w:t>人次</w:t>
            </w:r>
            <w:r>
              <w:rPr>
                <w:spacing w:val="20"/>
                <w:lang w:eastAsia="zh-CN"/>
              </w:rPr>
              <w:t>)</w:t>
            </w:r>
          </w:p>
          <w:p w:rsidR="00C10A47" w:rsidRDefault="00265990">
            <w:pPr>
              <w:pStyle w:val="TableText"/>
              <w:spacing w:line="175" w:lineRule="auto"/>
              <w:ind w:left="12"/>
              <w:rPr>
                <w:lang w:eastAsia="zh-CN"/>
              </w:rPr>
            </w:pPr>
            <w:r>
              <w:rPr>
                <w:spacing w:val="21"/>
                <w:lang w:eastAsia="zh-CN"/>
              </w:rPr>
              <w:t>最低年门诊量</w:t>
            </w:r>
            <w:r>
              <w:rPr>
                <w:spacing w:val="21"/>
                <w:lang w:eastAsia="zh-CN"/>
              </w:rPr>
              <w:t>(</w:t>
            </w:r>
            <w:r>
              <w:rPr>
                <w:spacing w:val="21"/>
                <w:lang w:eastAsia="zh-CN"/>
              </w:rPr>
              <w:t>人次</w:t>
            </w:r>
            <w:r>
              <w:rPr>
                <w:spacing w:val="21"/>
                <w:lang w:eastAsia="zh-CN"/>
              </w:rPr>
              <w:t>)</w:t>
            </w:r>
          </w:p>
        </w:tc>
        <w:tc>
          <w:tcPr>
            <w:tcW w:w="4309" w:type="dxa"/>
            <w:tcBorders>
              <w:top w:val="single" w:sz="6" w:space="0" w:color="231F20"/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76" w:line="163" w:lineRule="auto"/>
              <w:ind w:left="2590"/>
            </w:pPr>
            <w:r>
              <w:rPr>
                <w:spacing w:val="5"/>
              </w:rPr>
              <w:t>200</w:t>
            </w:r>
          </w:p>
          <w:p w:rsidR="00C10A47" w:rsidRDefault="00265990">
            <w:pPr>
              <w:pStyle w:val="TableText"/>
              <w:spacing w:before="95" w:line="158" w:lineRule="auto"/>
              <w:ind w:left="2536"/>
            </w:pPr>
            <w:r>
              <w:rPr>
                <w:spacing w:val="2"/>
              </w:rPr>
              <w:t>4000</w:t>
            </w:r>
          </w:p>
        </w:tc>
      </w:tr>
      <w:tr w:rsidR="00C10A47">
        <w:trPr>
          <w:trHeight w:val="415"/>
        </w:trPr>
        <w:tc>
          <w:tcPr>
            <w:tcW w:w="4080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7" w:line="253" w:lineRule="exact"/>
              <w:ind w:left="43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3"/>
                <w:position w:val="1"/>
                <w:sz w:val="19"/>
                <w:szCs w:val="19"/>
              </w:rPr>
              <w:t>疾病种类</w:t>
            </w:r>
          </w:p>
        </w:tc>
        <w:tc>
          <w:tcPr>
            <w:tcW w:w="4309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7" w:line="253" w:lineRule="exact"/>
              <w:ind w:left="201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最低年诊治例数</w:t>
            </w:r>
          </w:p>
        </w:tc>
      </w:tr>
    </w:tbl>
    <w:sdt>
      <w:sdtPr>
        <w:rPr>
          <w:rFonts w:ascii="微软雅黑" w:eastAsia="微软雅黑" w:hAnsi="微软雅黑" w:cs="微软雅黑"/>
          <w:sz w:val="19"/>
          <w:szCs w:val="19"/>
        </w:rPr>
        <w:id w:val="3"/>
        <w:docPartObj>
          <w:docPartGallery w:val="Table of Contents"/>
          <w:docPartUnique/>
        </w:docPartObj>
      </w:sdtPr>
      <w:sdtEndPr/>
      <w:sdtContent>
        <w:p w:rsidR="00C10A47" w:rsidRDefault="00265990">
          <w:pPr>
            <w:spacing w:before="45" w:line="179" w:lineRule="auto"/>
            <w:ind w:left="19"/>
            <w:rPr>
              <w:rFonts w:ascii="微软雅黑" w:eastAsia="微软雅黑" w:hAnsi="微软雅黑" w:cs="微软雅黑"/>
              <w:sz w:val="19"/>
              <w:szCs w:val="19"/>
            </w:rPr>
          </w:pPr>
          <w:r>
            <w:rPr>
              <w:rFonts w:ascii="微软雅黑" w:eastAsia="微软雅黑" w:hAnsi="微软雅黑" w:cs="微软雅黑"/>
              <w:spacing w:val="14"/>
              <w:sz w:val="19"/>
              <w:szCs w:val="19"/>
            </w:rPr>
            <w:t>系统性红斑狼疮</w:t>
          </w:r>
          <w:r>
            <w:rPr>
              <w:rFonts w:ascii="微软雅黑" w:eastAsia="微软雅黑" w:hAnsi="微软雅黑" w:cs="微软雅黑"/>
              <w:spacing w:val="1"/>
              <w:sz w:val="19"/>
              <w:szCs w:val="19"/>
            </w:rPr>
            <w:t xml:space="preserve">                                      </w:t>
          </w:r>
          <w:r>
            <w:rPr>
              <w:rFonts w:ascii="微软雅黑" w:eastAsia="微软雅黑" w:hAnsi="微软雅黑" w:cs="微软雅黑"/>
              <w:sz w:val="19"/>
              <w:szCs w:val="19"/>
            </w:rPr>
            <w:t xml:space="preserve">                                                       </w:t>
          </w:r>
          <w:hyperlink w:anchor="bookmark37" w:history="1">
            <w:r>
              <w:rPr>
                <w:rFonts w:ascii="微软雅黑" w:eastAsia="微软雅黑" w:hAnsi="微软雅黑" w:cs="微软雅黑"/>
                <w:spacing w:val="14"/>
                <w:position w:val="-2"/>
                <w:sz w:val="19"/>
                <w:szCs w:val="19"/>
              </w:rPr>
              <w:t>5</w:t>
            </w:r>
          </w:hyperlink>
          <w:r>
            <w:rPr>
              <w:rFonts w:ascii="微软雅黑" w:eastAsia="微软雅黑" w:hAnsi="微软雅黑" w:cs="微软雅黑"/>
              <w:spacing w:val="14"/>
              <w:position w:val="-2"/>
              <w:sz w:val="19"/>
              <w:szCs w:val="19"/>
            </w:rPr>
            <w:t>0</w:t>
          </w:r>
        </w:p>
        <w:p w:rsidR="00C10A47" w:rsidRDefault="00265990">
          <w:pPr>
            <w:spacing w:before="27" w:line="180" w:lineRule="auto"/>
            <w:ind w:left="10"/>
            <w:rPr>
              <w:rFonts w:ascii="微软雅黑" w:eastAsia="微软雅黑" w:hAnsi="微软雅黑" w:cs="微软雅黑"/>
              <w:sz w:val="19"/>
              <w:szCs w:val="19"/>
            </w:rPr>
          </w:pPr>
          <w:r>
            <w:rPr>
              <w:rFonts w:ascii="微软雅黑" w:eastAsia="微软雅黑" w:hAnsi="微软雅黑" w:cs="微软雅黑"/>
              <w:spacing w:val="14"/>
              <w:sz w:val="19"/>
              <w:szCs w:val="19"/>
            </w:rPr>
            <w:t>类风湿关节炎</w:t>
          </w:r>
          <w:r>
            <w:rPr>
              <w:rFonts w:ascii="微软雅黑" w:eastAsia="微软雅黑" w:hAnsi="微软雅黑" w:cs="微软雅黑"/>
              <w:spacing w:val="1"/>
              <w:sz w:val="19"/>
              <w:szCs w:val="19"/>
            </w:rPr>
            <w:t xml:space="preserve">                          </w:t>
          </w:r>
          <w:r>
            <w:rPr>
              <w:rFonts w:ascii="微软雅黑" w:eastAsia="微软雅黑" w:hAnsi="微软雅黑" w:cs="微软雅黑"/>
              <w:sz w:val="19"/>
              <w:szCs w:val="19"/>
            </w:rPr>
            <w:t xml:space="preserve">                                                                       </w:t>
          </w:r>
          <w:hyperlink w:anchor="bookmark38" w:history="1">
            <w:r>
              <w:rPr>
                <w:rFonts w:ascii="微软雅黑" w:eastAsia="微软雅黑" w:hAnsi="微软雅黑" w:cs="微软雅黑"/>
                <w:spacing w:val="14"/>
                <w:position w:val="-2"/>
                <w:sz w:val="19"/>
                <w:szCs w:val="19"/>
              </w:rPr>
              <w:t>5</w:t>
            </w:r>
          </w:hyperlink>
          <w:r>
            <w:rPr>
              <w:rFonts w:ascii="微软雅黑" w:eastAsia="微软雅黑" w:hAnsi="微软雅黑" w:cs="微软雅黑"/>
              <w:spacing w:val="14"/>
              <w:position w:val="-2"/>
              <w:sz w:val="19"/>
              <w:szCs w:val="19"/>
            </w:rPr>
            <w:t>0</w:t>
          </w:r>
        </w:p>
        <w:p w:rsidR="00C10A47" w:rsidRDefault="00265990">
          <w:pPr>
            <w:spacing w:before="29" w:line="175" w:lineRule="auto"/>
            <w:ind w:left="15"/>
            <w:rPr>
              <w:rFonts w:ascii="微软雅黑" w:eastAsia="微软雅黑" w:hAnsi="微软雅黑" w:cs="微软雅黑"/>
              <w:sz w:val="19"/>
              <w:szCs w:val="19"/>
            </w:rPr>
          </w:pPr>
          <w:r>
            <w:rPr>
              <w:rFonts w:ascii="微软雅黑" w:eastAsia="微软雅黑" w:hAnsi="微软雅黑" w:cs="微软雅黑"/>
              <w:spacing w:val="18"/>
              <w:sz w:val="19"/>
              <w:szCs w:val="19"/>
            </w:rPr>
            <w:t>骨关节炎</w:t>
          </w:r>
          <w:r>
            <w:rPr>
              <w:rFonts w:ascii="微软雅黑" w:eastAsia="微软雅黑" w:hAnsi="微软雅黑" w:cs="微软雅黑"/>
              <w:spacing w:val="18"/>
              <w:sz w:val="19"/>
              <w:szCs w:val="19"/>
            </w:rPr>
            <w:t>(</w:t>
          </w:r>
          <w:r>
            <w:rPr>
              <w:rFonts w:ascii="微软雅黑" w:eastAsia="微软雅黑" w:hAnsi="微软雅黑" w:cs="微软雅黑"/>
              <w:spacing w:val="18"/>
              <w:sz w:val="19"/>
              <w:szCs w:val="19"/>
            </w:rPr>
            <w:t>含门诊</w:t>
          </w:r>
          <w:r>
            <w:rPr>
              <w:rFonts w:ascii="微软雅黑" w:eastAsia="微软雅黑" w:hAnsi="微软雅黑" w:cs="微软雅黑"/>
              <w:spacing w:val="18"/>
              <w:sz w:val="19"/>
              <w:szCs w:val="19"/>
            </w:rPr>
            <w:t>)</w:t>
          </w:r>
          <w:r>
            <w:rPr>
              <w:rFonts w:ascii="微软雅黑" w:eastAsia="微软雅黑" w:hAnsi="微软雅黑" w:cs="微软雅黑"/>
              <w:sz w:val="19"/>
              <w:szCs w:val="19"/>
            </w:rPr>
            <w:t xml:space="preserve">                       </w:t>
          </w:r>
          <w:r>
            <w:rPr>
              <w:rFonts w:ascii="微软雅黑" w:eastAsia="微软雅黑" w:hAnsi="微软雅黑" w:cs="微软雅黑"/>
              <w:sz w:val="19"/>
              <w:szCs w:val="19"/>
            </w:rPr>
            <w:t xml:space="preserve">                                                                   </w:t>
          </w:r>
          <w:hyperlink w:anchor="bookmark39" w:history="1">
            <w:r>
              <w:rPr>
                <w:rFonts w:ascii="微软雅黑" w:eastAsia="微软雅黑" w:hAnsi="微软雅黑" w:cs="微软雅黑"/>
                <w:spacing w:val="18"/>
                <w:position w:val="-2"/>
                <w:sz w:val="19"/>
                <w:szCs w:val="19"/>
              </w:rPr>
              <w:t>5</w:t>
            </w:r>
          </w:hyperlink>
          <w:r>
            <w:rPr>
              <w:rFonts w:ascii="微软雅黑" w:eastAsia="微软雅黑" w:hAnsi="微软雅黑" w:cs="微软雅黑"/>
              <w:spacing w:val="18"/>
              <w:position w:val="-2"/>
              <w:sz w:val="19"/>
              <w:szCs w:val="19"/>
            </w:rPr>
            <w:t>0</w:t>
          </w:r>
        </w:p>
        <w:p w:rsidR="00C10A47" w:rsidRDefault="00265990">
          <w:pPr>
            <w:spacing w:before="34" w:line="182" w:lineRule="auto"/>
            <w:ind w:left="13"/>
            <w:rPr>
              <w:rFonts w:ascii="微软雅黑" w:eastAsia="微软雅黑" w:hAnsi="微软雅黑" w:cs="微软雅黑"/>
              <w:sz w:val="19"/>
              <w:szCs w:val="19"/>
            </w:rPr>
          </w:pPr>
          <w:r>
            <w:rPr>
              <w:rFonts w:ascii="微软雅黑" w:eastAsia="微软雅黑" w:hAnsi="微软雅黑" w:cs="微软雅黑"/>
              <w:spacing w:val="14"/>
              <w:sz w:val="19"/>
              <w:szCs w:val="19"/>
            </w:rPr>
            <w:t>强直性脊柱炎</w:t>
          </w:r>
          <w:r>
            <w:rPr>
              <w:rFonts w:ascii="微软雅黑" w:eastAsia="微软雅黑" w:hAnsi="微软雅黑" w:cs="微软雅黑"/>
              <w:spacing w:val="1"/>
              <w:sz w:val="19"/>
              <w:szCs w:val="19"/>
            </w:rPr>
            <w:t xml:space="preserve">                       </w:t>
          </w:r>
          <w:r>
            <w:rPr>
              <w:rFonts w:ascii="微软雅黑" w:eastAsia="微软雅黑" w:hAnsi="微软雅黑" w:cs="微软雅黑"/>
              <w:sz w:val="19"/>
              <w:szCs w:val="19"/>
            </w:rPr>
            <w:t xml:space="preserve">                                                                          </w:t>
          </w:r>
          <w:hyperlink w:anchor="bookmark40" w:history="1">
            <w:r>
              <w:rPr>
                <w:rFonts w:ascii="微软雅黑" w:eastAsia="微软雅黑" w:hAnsi="微软雅黑" w:cs="微软雅黑"/>
                <w:spacing w:val="14"/>
                <w:position w:val="-2"/>
                <w:sz w:val="19"/>
                <w:szCs w:val="19"/>
              </w:rPr>
              <w:t>2</w:t>
            </w:r>
          </w:hyperlink>
          <w:r>
            <w:rPr>
              <w:rFonts w:ascii="微软雅黑" w:eastAsia="微软雅黑" w:hAnsi="微软雅黑" w:cs="微软雅黑"/>
              <w:spacing w:val="14"/>
              <w:position w:val="-2"/>
              <w:sz w:val="19"/>
              <w:szCs w:val="19"/>
            </w:rPr>
            <w:t>4</w:t>
          </w:r>
        </w:p>
        <w:p w:rsidR="00C10A47" w:rsidRDefault="00265990">
          <w:pPr>
            <w:spacing w:before="27" w:line="183" w:lineRule="auto"/>
            <w:ind w:left="16"/>
            <w:rPr>
              <w:rFonts w:ascii="微软雅黑" w:eastAsia="微软雅黑" w:hAnsi="微软雅黑" w:cs="微软雅黑"/>
              <w:sz w:val="19"/>
              <w:szCs w:val="19"/>
            </w:rPr>
          </w:pPr>
          <w:r>
            <w:rPr>
              <w:rFonts w:ascii="微软雅黑" w:eastAsia="微软雅黑" w:hAnsi="微软雅黑" w:cs="微软雅黑"/>
              <w:spacing w:val="13"/>
              <w:sz w:val="19"/>
              <w:szCs w:val="19"/>
            </w:rPr>
            <w:t>干燥综合征</w:t>
          </w:r>
          <w:r>
            <w:rPr>
              <w:rFonts w:ascii="微软雅黑" w:eastAsia="微软雅黑" w:hAnsi="微软雅黑" w:cs="微软雅黑"/>
              <w:sz w:val="19"/>
              <w:szCs w:val="19"/>
            </w:rPr>
            <w:t xml:space="preserve">               </w:t>
          </w:r>
          <w:r>
            <w:rPr>
              <w:rFonts w:ascii="微软雅黑" w:eastAsia="微软雅黑" w:hAnsi="微软雅黑" w:cs="微软雅黑"/>
              <w:sz w:val="19"/>
              <w:szCs w:val="19"/>
            </w:rPr>
            <w:t xml:space="preserve">                                                                                      </w:t>
          </w:r>
          <w:hyperlink w:anchor="bookmark41" w:history="1">
            <w:r>
              <w:rPr>
                <w:rFonts w:ascii="微软雅黑" w:eastAsia="微软雅黑" w:hAnsi="微软雅黑" w:cs="微软雅黑"/>
                <w:spacing w:val="13"/>
                <w:position w:val="-2"/>
                <w:sz w:val="19"/>
                <w:szCs w:val="19"/>
              </w:rPr>
              <w:t>2</w:t>
            </w:r>
          </w:hyperlink>
          <w:r>
            <w:rPr>
              <w:rFonts w:ascii="微软雅黑" w:eastAsia="微软雅黑" w:hAnsi="微软雅黑" w:cs="微软雅黑"/>
              <w:spacing w:val="13"/>
              <w:position w:val="-2"/>
              <w:sz w:val="19"/>
              <w:szCs w:val="19"/>
            </w:rPr>
            <w:t>0</w:t>
          </w:r>
        </w:p>
      </w:sdtContent>
    </w:sdt>
    <w:p w:rsidR="00C10A47" w:rsidRDefault="00265990">
      <w:pPr>
        <w:spacing w:before="26" w:line="182" w:lineRule="auto"/>
        <w:ind w:left="11"/>
        <w:rPr>
          <w:rFonts w:ascii="微软雅黑" w:eastAsia="微软雅黑" w:hAnsi="微软雅黑" w:cs="微软雅黑"/>
          <w:sz w:val="19"/>
          <w:szCs w:val="19"/>
        </w:rPr>
      </w:pPr>
      <w:r>
        <w:rPr>
          <w:rFonts w:ascii="微软雅黑" w:eastAsia="微软雅黑" w:hAnsi="微软雅黑" w:cs="微软雅黑"/>
          <w:spacing w:val="14"/>
          <w:sz w:val="19"/>
          <w:szCs w:val="19"/>
        </w:rPr>
        <w:t>成人斯蒂尔病</w:t>
      </w:r>
      <w:r>
        <w:rPr>
          <w:rFonts w:ascii="微软雅黑" w:eastAsia="微软雅黑" w:hAnsi="微软雅黑" w:cs="微软雅黑"/>
          <w:sz w:val="19"/>
          <w:szCs w:val="19"/>
        </w:rPr>
        <w:t xml:space="preserve">                                                                                                 </w:t>
      </w:r>
      <w:r>
        <w:rPr>
          <w:rFonts w:ascii="微软雅黑" w:eastAsia="微软雅黑" w:hAnsi="微软雅黑" w:cs="微软雅黑"/>
          <w:spacing w:val="14"/>
          <w:sz w:val="19"/>
          <w:szCs w:val="19"/>
        </w:rPr>
        <w:t>有</w:t>
      </w:r>
    </w:p>
    <w:p w:rsidR="00C10A47" w:rsidRDefault="00265990">
      <w:pPr>
        <w:spacing w:before="45" w:line="182" w:lineRule="auto"/>
        <w:ind w:left="13"/>
        <w:rPr>
          <w:rFonts w:ascii="微软雅黑" w:eastAsia="微软雅黑" w:hAnsi="微软雅黑" w:cs="微软雅黑"/>
          <w:sz w:val="19"/>
          <w:szCs w:val="19"/>
        </w:rPr>
      </w:pPr>
      <w:r>
        <w:rPr>
          <w:rFonts w:ascii="微软雅黑" w:eastAsia="微软雅黑" w:hAnsi="微软雅黑" w:cs="微软雅黑"/>
          <w:spacing w:val="11"/>
          <w:sz w:val="19"/>
          <w:szCs w:val="19"/>
        </w:rPr>
        <w:t>炎性肌病</w:t>
      </w:r>
      <w:r>
        <w:rPr>
          <w:rFonts w:ascii="微软雅黑" w:eastAsia="微软雅黑" w:hAnsi="微软雅黑" w:cs="微软雅黑"/>
          <w:spacing w:val="1"/>
          <w:sz w:val="19"/>
          <w:szCs w:val="19"/>
        </w:rPr>
        <w:t xml:space="preserve">                                           </w:t>
      </w:r>
      <w:r>
        <w:rPr>
          <w:rFonts w:ascii="微软雅黑" w:eastAsia="微软雅黑" w:hAnsi="微软雅黑" w:cs="微软雅黑"/>
          <w:sz w:val="19"/>
          <w:szCs w:val="19"/>
        </w:rPr>
        <w:t xml:space="preserve">                                                             </w:t>
      </w:r>
      <w:r>
        <w:rPr>
          <w:rFonts w:ascii="微软雅黑" w:eastAsia="微软雅黑" w:hAnsi="微软雅黑" w:cs="微软雅黑"/>
          <w:spacing w:val="11"/>
          <w:sz w:val="19"/>
          <w:szCs w:val="19"/>
        </w:rPr>
        <w:t>有</w:t>
      </w:r>
    </w:p>
    <w:p w:rsidR="00C10A47" w:rsidRDefault="00265990">
      <w:pPr>
        <w:spacing w:before="48" w:line="179" w:lineRule="auto"/>
        <w:ind w:left="19"/>
        <w:rPr>
          <w:rFonts w:ascii="微软雅黑" w:eastAsia="微软雅黑" w:hAnsi="微软雅黑" w:cs="微软雅黑"/>
          <w:sz w:val="19"/>
          <w:szCs w:val="19"/>
        </w:rPr>
      </w:pPr>
      <w:r>
        <w:rPr>
          <w:rFonts w:ascii="微软雅黑" w:eastAsia="微软雅黑" w:hAnsi="微软雅黑" w:cs="微软雅黑"/>
          <w:spacing w:val="12"/>
          <w:sz w:val="19"/>
          <w:szCs w:val="19"/>
        </w:rPr>
        <w:t>系统性硬化症</w:t>
      </w:r>
      <w:r>
        <w:rPr>
          <w:rFonts w:ascii="微软雅黑" w:eastAsia="微软雅黑" w:hAnsi="微软雅黑" w:cs="微软雅黑"/>
          <w:spacing w:val="1"/>
          <w:sz w:val="19"/>
          <w:szCs w:val="19"/>
        </w:rPr>
        <w:t xml:space="preserve">                      </w:t>
      </w:r>
      <w:r>
        <w:rPr>
          <w:rFonts w:ascii="微软雅黑" w:eastAsia="微软雅黑" w:hAnsi="微软雅黑" w:cs="微软雅黑"/>
          <w:sz w:val="19"/>
          <w:szCs w:val="19"/>
        </w:rPr>
        <w:t xml:space="preserve">                                                                           </w:t>
      </w:r>
      <w:r>
        <w:rPr>
          <w:rFonts w:ascii="微软雅黑" w:eastAsia="微软雅黑" w:hAnsi="微软雅黑" w:cs="微软雅黑"/>
          <w:spacing w:val="12"/>
          <w:sz w:val="19"/>
          <w:szCs w:val="19"/>
        </w:rPr>
        <w:t>有</w:t>
      </w:r>
    </w:p>
    <w:p w:rsidR="00C10A47" w:rsidRDefault="00265990">
      <w:pPr>
        <w:spacing w:before="48" w:line="182" w:lineRule="auto"/>
        <w:ind w:left="10"/>
        <w:rPr>
          <w:rFonts w:ascii="微软雅黑" w:eastAsia="微软雅黑" w:hAnsi="微软雅黑" w:cs="微软雅黑"/>
          <w:sz w:val="19"/>
          <w:szCs w:val="19"/>
        </w:rPr>
      </w:pPr>
      <w:r>
        <w:rPr>
          <w:rFonts w:ascii="微软雅黑" w:eastAsia="微软雅黑" w:hAnsi="微软雅黑" w:cs="微软雅黑"/>
          <w:spacing w:val="14"/>
          <w:sz w:val="19"/>
          <w:szCs w:val="19"/>
        </w:rPr>
        <w:t>银屑病关节炎</w:t>
      </w:r>
      <w:r>
        <w:rPr>
          <w:rFonts w:ascii="微软雅黑" w:eastAsia="微软雅黑" w:hAnsi="微软雅黑" w:cs="微软雅黑"/>
          <w:sz w:val="19"/>
          <w:szCs w:val="19"/>
        </w:rPr>
        <w:t xml:space="preserve">                                       </w:t>
      </w:r>
      <w:r>
        <w:rPr>
          <w:rFonts w:ascii="微软雅黑" w:eastAsia="微软雅黑" w:hAnsi="微软雅黑" w:cs="微软雅黑"/>
          <w:sz w:val="19"/>
          <w:szCs w:val="19"/>
        </w:rPr>
        <w:t xml:space="preserve">                                                          </w:t>
      </w:r>
      <w:r>
        <w:rPr>
          <w:rFonts w:ascii="微软雅黑" w:eastAsia="微软雅黑" w:hAnsi="微软雅黑" w:cs="微软雅黑"/>
          <w:spacing w:val="14"/>
          <w:sz w:val="19"/>
          <w:szCs w:val="19"/>
        </w:rPr>
        <w:t>有</w:t>
      </w:r>
    </w:p>
    <w:p w:rsidR="00C10A47" w:rsidRDefault="00265990">
      <w:pPr>
        <w:spacing w:before="48" w:line="172" w:lineRule="auto"/>
        <w:ind w:left="20"/>
        <w:rPr>
          <w:rFonts w:ascii="微软雅黑" w:eastAsia="微软雅黑" w:hAnsi="微软雅黑" w:cs="微软雅黑"/>
          <w:sz w:val="19"/>
          <w:szCs w:val="19"/>
          <w:lang w:eastAsia="zh-CN"/>
        </w:rPr>
      </w:pP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贝赫切特综合征</w:t>
      </w: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(</w:t>
      </w: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白塞病</w:t>
      </w: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)</w:t>
      </w:r>
      <w:r>
        <w:rPr>
          <w:rFonts w:ascii="微软雅黑" w:eastAsia="微软雅黑" w:hAnsi="微软雅黑" w:cs="微软雅黑"/>
          <w:spacing w:val="1"/>
          <w:sz w:val="19"/>
          <w:szCs w:val="19"/>
          <w:lang w:eastAsia="zh-CN"/>
        </w:rPr>
        <w:t xml:space="preserve">                                                    </w:t>
      </w:r>
      <w:r>
        <w:rPr>
          <w:rFonts w:ascii="微软雅黑" w:eastAsia="微软雅黑" w:hAnsi="微软雅黑" w:cs="微软雅黑"/>
          <w:sz w:val="19"/>
          <w:szCs w:val="19"/>
          <w:lang w:eastAsia="zh-CN"/>
        </w:rPr>
        <w:t xml:space="preserve">                          </w:t>
      </w:r>
      <w:r>
        <w:rPr>
          <w:rFonts w:ascii="微软雅黑" w:eastAsia="微软雅黑" w:hAnsi="微软雅黑" w:cs="微软雅黑"/>
          <w:spacing w:val="18"/>
          <w:sz w:val="19"/>
          <w:szCs w:val="19"/>
          <w:lang w:eastAsia="zh-CN"/>
        </w:rPr>
        <w:t>有</w:t>
      </w:r>
    </w:p>
    <w:p w:rsidR="00C10A47" w:rsidRDefault="00C10A47">
      <w:pPr>
        <w:spacing w:line="172" w:lineRule="auto"/>
        <w:rPr>
          <w:rFonts w:ascii="微软雅黑" w:eastAsia="微软雅黑" w:hAnsi="微软雅黑" w:cs="微软雅黑"/>
          <w:sz w:val="19"/>
          <w:szCs w:val="19"/>
          <w:lang w:eastAsia="zh-CN"/>
        </w:rPr>
        <w:sectPr w:rsidR="00C10A47">
          <w:headerReference w:type="default" r:id="rId17"/>
          <w:footerReference w:type="default" r:id="rId18"/>
          <w:pgSz w:w="11910" w:h="16844"/>
          <w:pgMar w:top="2087" w:right="1761" w:bottom="2362" w:left="1759" w:header="1758" w:footer="1985" w:gutter="0"/>
          <w:cols w:space="720"/>
        </w:sectPr>
      </w:pPr>
    </w:p>
    <w:p w:rsidR="00C10A47" w:rsidRDefault="00265990">
      <w:pPr>
        <w:spacing w:before="262" w:line="201" w:lineRule="auto"/>
        <w:ind w:left="7104"/>
        <w:rPr>
          <w:rFonts w:ascii="微软雅黑" w:eastAsia="微软雅黑" w:hAnsi="微软雅黑" w:cs="微软雅黑"/>
          <w:sz w:val="19"/>
          <w:szCs w:val="19"/>
        </w:rPr>
      </w:pPr>
      <w:r>
        <w:rPr>
          <w:rFonts w:ascii="微软雅黑" w:eastAsia="微软雅黑" w:hAnsi="微软雅黑" w:cs="微软雅黑"/>
          <w:spacing w:val="15"/>
          <w:sz w:val="19"/>
          <w:szCs w:val="19"/>
        </w:rPr>
        <w:lastRenderedPageBreak/>
        <w:t>(</w:t>
      </w:r>
      <w:r>
        <w:rPr>
          <w:rFonts w:ascii="黑体" w:eastAsia="黑体" w:hAnsi="黑体" w:cs="黑体"/>
          <w:spacing w:val="15"/>
          <w:sz w:val="19"/>
          <w:szCs w:val="19"/>
        </w:rPr>
        <w:t>续</w:t>
      </w:r>
      <w:r>
        <w:rPr>
          <w:rFonts w:ascii="黑体" w:eastAsia="黑体" w:hAnsi="黑体" w:cs="黑体"/>
          <w:spacing w:val="21"/>
          <w:sz w:val="19"/>
          <w:szCs w:val="19"/>
        </w:rPr>
        <w:t xml:space="preserve">  </w:t>
      </w:r>
      <w:r>
        <w:rPr>
          <w:rFonts w:ascii="黑体" w:eastAsia="黑体" w:hAnsi="黑体" w:cs="黑体"/>
          <w:spacing w:val="15"/>
          <w:sz w:val="19"/>
          <w:szCs w:val="19"/>
        </w:rPr>
        <w:t>表</w:t>
      </w:r>
      <w:r>
        <w:rPr>
          <w:rFonts w:ascii="微软雅黑" w:eastAsia="微软雅黑" w:hAnsi="微软雅黑" w:cs="微软雅黑"/>
          <w:spacing w:val="15"/>
          <w:sz w:val="19"/>
          <w:szCs w:val="19"/>
        </w:rPr>
        <w:t>)</w:t>
      </w:r>
    </w:p>
    <w:p w:rsidR="00C10A47" w:rsidRDefault="00C10A47">
      <w:pPr>
        <w:spacing w:line="86" w:lineRule="exact"/>
      </w:pPr>
    </w:p>
    <w:tbl>
      <w:tblPr>
        <w:tblStyle w:val="TableNormal"/>
        <w:tblW w:w="8389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6"/>
        <w:gridCol w:w="3673"/>
      </w:tblGrid>
      <w:tr w:rsidR="00C10A47">
        <w:trPr>
          <w:trHeight w:val="304"/>
        </w:trPr>
        <w:tc>
          <w:tcPr>
            <w:tcW w:w="4716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57" w:line="174" w:lineRule="auto"/>
              <w:ind w:left="12"/>
            </w:pPr>
            <w:r>
              <w:rPr>
                <w:spacing w:val="16"/>
              </w:rPr>
              <w:t>反应性关节炎</w:t>
            </w:r>
          </w:p>
        </w:tc>
        <w:tc>
          <w:tcPr>
            <w:tcW w:w="3673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59" w:line="173" w:lineRule="auto"/>
              <w:ind w:left="2004"/>
            </w:pPr>
            <w:r>
              <w:t>有</w:t>
            </w:r>
          </w:p>
        </w:tc>
      </w:tr>
      <w:tr w:rsidR="00C10A47">
        <w:trPr>
          <w:trHeight w:val="313"/>
        </w:trPr>
        <w:tc>
          <w:tcPr>
            <w:tcW w:w="4716" w:type="dxa"/>
          </w:tcPr>
          <w:p w:rsidR="00C10A47" w:rsidRDefault="00265990">
            <w:pPr>
              <w:pStyle w:val="TableText"/>
              <w:spacing w:before="68" w:line="173" w:lineRule="auto"/>
              <w:ind w:left="19"/>
            </w:pPr>
            <w:r>
              <w:rPr>
                <w:spacing w:val="15"/>
              </w:rPr>
              <w:t>系统性血管炎</w:t>
            </w:r>
          </w:p>
        </w:tc>
        <w:tc>
          <w:tcPr>
            <w:tcW w:w="3673" w:type="dxa"/>
          </w:tcPr>
          <w:p w:rsidR="00C10A47" w:rsidRDefault="00265990">
            <w:pPr>
              <w:pStyle w:val="TableText"/>
              <w:spacing w:before="69" w:line="172" w:lineRule="auto"/>
              <w:ind w:left="2004"/>
            </w:pPr>
            <w:r>
              <w:t>有</w:t>
            </w:r>
          </w:p>
        </w:tc>
      </w:tr>
      <w:tr w:rsidR="00C10A47">
        <w:trPr>
          <w:trHeight w:val="319"/>
        </w:trPr>
        <w:tc>
          <w:tcPr>
            <w:tcW w:w="4716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68" w:line="177" w:lineRule="auto"/>
              <w:ind w:left="13"/>
            </w:pPr>
            <w:r>
              <w:rPr>
                <w:spacing w:val="15"/>
              </w:rPr>
              <w:t>过敏性紫癜</w:t>
            </w:r>
          </w:p>
        </w:tc>
        <w:tc>
          <w:tcPr>
            <w:tcW w:w="3673" w:type="dxa"/>
            <w:tcBorders>
              <w:bottom w:val="single" w:sz="2" w:space="0" w:color="231F20"/>
            </w:tcBorders>
          </w:tcPr>
          <w:p w:rsidR="00C10A47" w:rsidRDefault="00265990">
            <w:pPr>
              <w:pStyle w:val="TableText"/>
              <w:spacing w:before="71" w:line="175" w:lineRule="auto"/>
              <w:ind w:left="2004"/>
            </w:pPr>
            <w:r>
              <w:t>有</w:t>
            </w:r>
          </w:p>
        </w:tc>
      </w:tr>
      <w:tr w:rsidR="00C10A47">
        <w:trPr>
          <w:trHeight w:val="412"/>
        </w:trPr>
        <w:tc>
          <w:tcPr>
            <w:tcW w:w="4716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9" w:line="253" w:lineRule="exact"/>
              <w:ind w:left="44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4"/>
                <w:position w:val="1"/>
                <w:sz w:val="19"/>
                <w:szCs w:val="19"/>
              </w:rPr>
              <w:t>临床技能种类</w:t>
            </w:r>
          </w:p>
        </w:tc>
        <w:tc>
          <w:tcPr>
            <w:tcW w:w="3673" w:type="dxa"/>
            <w:tcBorders>
              <w:top w:val="single" w:sz="2" w:space="0" w:color="231F20"/>
              <w:bottom w:val="single" w:sz="2" w:space="0" w:color="231F20"/>
            </w:tcBorders>
          </w:tcPr>
          <w:p w:rsidR="00C10A47" w:rsidRDefault="00265990">
            <w:pPr>
              <w:spacing w:before="99" w:line="253" w:lineRule="exact"/>
              <w:ind w:left="1378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6"/>
                <w:position w:val="1"/>
                <w:sz w:val="19"/>
                <w:szCs w:val="19"/>
              </w:rPr>
              <w:t>最低年完成例数</w:t>
            </w:r>
          </w:p>
        </w:tc>
      </w:tr>
      <w:tr w:rsidR="00C10A47">
        <w:trPr>
          <w:trHeight w:val="302"/>
        </w:trPr>
        <w:tc>
          <w:tcPr>
            <w:tcW w:w="4716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58" w:line="172" w:lineRule="auto"/>
              <w:ind w:left="11"/>
              <w:rPr>
                <w:lang w:eastAsia="zh-CN"/>
              </w:rPr>
            </w:pPr>
            <w:r>
              <w:rPr>
                <w:spacing w:val="18"/>
                <w:lang w:eastAsia="zh-CN"/>
              </w:rPr>
              <w:t>各种风湿病相关抗体检查结果的解读</w:t>
            </w:r>
          </w:p>
        </w:tc>
        <w:tc>
          <w:tcPr>
            <w:tcW w:w="3673" w:type="dxa"/>
            <w:tcBorders>
              <w:top w:val="single" w:sz="2" w:space="0" w:color="231F20"/>
            </w:tcBorders>
          </w:tcPr>
          <w:p w:rsidR="00C10A47" w:rsidRDefault="00265990">
            <w:pPr>
              <w:pStyle w:val="TableText"/>
              <w:spacing w:before="87" w:line="204" w:lineRule="exact"/>
              <w:ind w:left="1958"/>
            </w:pPr>
            <w:r>
              <w:rPr>
                <w:spacing w:val="3"/>
                <w:position w:val="-1"/>
              </w:rPr>
              <w:t>100</w:t>
            </w:r>
          </w:p>
        </w:tc>
      </w:tr>
      <w:tr w:rsidR="00C10A47">
        <w:trPr>
          <w:trHeight w:val="312"/>
        </w:trPr>
        <w:tc>
          <w:tcPr>
            <w:tcW w:w="4716" w:type="dxa"/>
          </w:tcPr>
          <w:p w:rsidR="00C10A47" w:rsidRDefault="00265990">
            <w:pPr>
              <w:pStyle w:val="TableText"/>
              <w:spacing w:before="73" w:line="168" w:lineRule="auto"/>
              <w:ind w:left="10"/>
            </w:pPr>
            <w:r>
              <w:rPr>
                <w:spacing w:val="17"/>
              </w:rPr>
              <w:t>关节的基本检查</w:t>
            </w:r>
          </w:p>
        </w:tc>
        <w:tc>
          <w:tcPr>
            <w:tcW w:w="3673" w:type="dxa"/>
          </w:tcPr>
          <w:p w:rsidR="00C10A47" w:rsidRDefault="00265990">
            <w:pPr>
              <w:pStyle w:val="TableText"/>
              <w:spacing w:before="75" w:line="167" w:lineRule="auto"/>
              <w:ind w:left="2004"/>
            </w:pPr>
            <w:r>
              <w:t>有</w:t>
            </w:r>
          </w:p>
        </w:tc>
      </w:tr>
      <w:tr w:rsidR="00C10A47">
        <w:trPr>
          <w:trHeight w:val="312"/>
        </w:trPr>
        <w:tc>
          <w:tcPr>
            <w:tcW w:w="4716" w:type="dxa"/>
          </w:tcPr>
          <w:p w:rsidR="00C10A47" w:rsidRDefault="00265990">
            <w:pPr>
              <w:pStyle w:val="TableText"/>
              <w:spacing w:before="76" w:line="166" w:lineRule="auto"/>
              <w:ind w:left="10"/>
            </w:pPr>
            <w:r>
              <w:rPr>
                <w:spacing w:val="16"/>
              </w:rPr>
              <w:t>关节腔穿刺</w:t>
            </w:r>
          </w:p>
        </w:tc>
        <w:tc>
          <w:tcPr>
            <w:tcW w:w="3673" w:type="dxa"/>
          </w:tcPr>
          <w:p w:rsidR="00C10A47" w:rsidRDefault="00265990">
            <w:pPr>
              <w:pStyle w:val="TableText"/>
              <w:spacing w:before="101" w:line="200" w:lineRule="exact"/>
              <w:ind w:left="2006"/>
            </w:pPr>
            <w:r>
              <w:rPr>
                <w:spacing w:val="10"/>
                <w:position w:val="-1"/>
              </w:rPr>
              <w:t>20</w:t>
            </w:r>
          </w:p>
        </w:tc>
      </w:tr>
      <w:tr w:rsidR="00C10A47">
        <w:trPr>
          <w:trHeight w:val="315"/>
        </w:trPr>
        <w:tc>
          <w:tcPr>
            <w:tcW w:w="4716" w:type="dxa"/>
          </w:tcPr>
          <w:p w:rsidR="00C10A47" w:rsidRDefault="00265990">
            <w:pPr>
              <w:pStyle w:val="TableText"/>
              <w:spacing w:before="76" w:line="168" w:lineRule="auto"/>
              <w:ind w:left="10"/>
            </w:pPr>
            <w:r>
              <w:rPr>
                <w:spacing w:val="17"/>
              </w:rPr>
              <w:t>关节疾病影像学检查</w:t>
            </w:r>
          </w:p>
        </w:tc>
        <w:tc>
          <w:tcPr>
            <w:tcW w:w="3673" w:type="dxa"/>
          </w:tcPr>
          <w:p w:rsidR="00C10A47" w:rsidRDefault="00265990">
            <w:pPr>
              <w:pStyle w:val="TableText"/>
              <w:spacing w:before="109" w:line="196" w:lineRule="exact"/>
              <w:ind w:left="2008"/>
            </w:pPr>
            <w:r>
              <w:rPr>
                <w:spacing w:val="10"/>
                <w:position w:val="-1"/>
              </w:rPr>
              <w:t>30</w:t>
            </w:r>
          </w:p>
        </w:tc>
      </w:tr>
      <w:tr w:rsidR="00C10A47">
        <w:trPr>
          <w:trHeight w:val="326"/>
        </w:trPr>
        <w:tc>
          <w:tcPr>
            <w:tcW w:w="4716" w:type="dxa"/>
            <w:tcBorders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78" w:line="175" w:lineRule="auto"/>
              <w:ind w:left="10"/>
            </w:pPr>
            <w:r>
              <w:rPr>
                <w:spacing w:val="17"/>
              </w:rPr>
              <w:t>关节腔滑液分析</w:t>
            </w:r>
          </w:p>
        </w:tc>
        <w:tc>
          <w:tcPr>
            <w:tcW w:w="3673" w:type="dxa"/>
            <w:tcBorders>
              <w:bottom w:val="single" w:sz="6" w:space="0" w:color="231F20"/>
            </w:tcBorders>
          </w:tcPr>
          <w:p w:rsidR="00C10A47" w:rsidRDefault="00265990">
            <w:pPr>
              <w:pStyle w:val="TableText"/>
              <w:spacing w:before="103" w:line="212" w:lineRule="exact"/>
              <w:ind w:left="2006"/>
            </w:pPr>
            <w:r>
              <w:rPr>
                <w:spacing w:val="10"/>
                <w:position w:val="-1"/>
              </w:rPr>
              <w:t>20</w:t>
            </w:r>
          </w:p>
        </w:tc>
      </w:tr>
    </w:tbl>
    <w:p w:rsidR="00C10A47" w:rsidRDefault="00C10A47">
      <w:pPr>
        <w:pStyle w:val="a3"/>
        <w:spacing w:line="398" w:lineRule="auto"/>
      </w:pPr>
    </w:p>
    <w:p w:rsidR="00C10A47" w:rsidRDefault="00265990">
      <w:pPr>
        <w:spacing w:before="94" w:line="199" w:lineRule="auto"/>
        <w:ind w:left="497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/>
          <w:spacing w:val="14"/>
          <w:position w:val="-2"/>
          <w:sz w:val="22"/>
          <w:szCs w:val="22"/>
        </w:rPr>
        <w:t>3.</w:t>
      </w:r>
      <w:r>
        <w:rPr>
          <w:rFonts w:ascii="微软雅黑" w:eastAsia="微软雅黑" w:hAnsi="微软雅黑" w:cs="微软雅黑"/>
          <w:spacing w:val="25"/>
          <w:position w:val="-2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</w:rPr>
        <w:t>医疗设备</w:t>
      </w:r>
    </w:p>
    <w:p w:rsidR="00C10A47" w:rsidRDefault="00265990">
      <w:pPr>
        <w:spacing w:before="37" w:line="178" w:lineRule="auto"/>
        <w:ind w:left="511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/>
          <w:spacing w:val="15"/>
          <w:sz w:val="22"/>
          <w:szCs w:val="22"/>
        </w:rPr>
        <w:t>(1)</w:t>
      </w:r>
      <w:r>
        <w:rPr>
          <w:rFonts w:ascii="微软雅黑" w:eastAsia="微软雅黑" w:hAnsi="微软雅黑" w:cs="微软雅黑"/>
          <w:spacing w:val="-9"/>
          <w:sz w:val="22"/>
          <w:szCs w:val="22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</w:rPr>
        <w:t>内科专业基地专有设备</w:t>
      </w:r>
    </w:p>
    <w:p w:rsidR="00C10A47" w:rsidRDefault="00265990">
      <w:pPr>
        <w:spacing w:before="87" w:line="217" w:lineRule="auto"/>
        <w:ind w:left="11" w:right="89" w:firstLine="487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①12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导联心电图记录仪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、动态心电图仪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、动态血压仪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、超声心动图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含普</w:t>
      </w:r>
      <w:r>
        <w:rPr>
          <w:rFonts w:ascii="微软雅黑" w:eastAsia="微软雅黑" w:hAnsi="微软雅黑" w:cs="微软雅黑"/>
          <w:spacing w:val="11"/>
          <w:sz w:val="22"/>
          <w:szCs w:val="22"/>
          <w:lang w:eastAsia="zh-CN"/>
        </w:rPr>
        <w:t>通经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胸超声心动图和经食管超声心动图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、临时心脏起搏器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、心电监护仪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、血流动力学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3"/>
          <w:sz w:val="22"/>
          <w:szCs w:val="22"/>
          <w:lang w:eastAsia="zh-CN"/>
        </w:rPr>
        <w:t>监测仪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3"/>
          <w:sz w:val="22"/>
          <w:szCs w:val="22"/>
          <w:lang w:eastAsia="zh-CN"/>
        </w:rPr>
        <w:t>、除颤器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3"/>
          <w:sz w:val="22"/>
          <w:szCs w:val="22"/>
          <w:lang w:eastAsia="zh-CN"/>
        </w:rPr>
        <w:t>、电生理刺激仪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3"/>
          <w:sz w:val="22"/>
          <w:szCs w:val="22"/>
          <w:lang w:eastAsia="zh-CN"/>
        </w:rPr>
        <w:t>、平板运动机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3"/>
          <w:sz w:val="22"/>
          <w:szCs w:val="22"/>
          <w:lang w:eastAsia="zh-CN"/>
        </w:rPr>
        <w:t>。</w:t>
      </w:r>
    </w:p>
    <w:p w:rsidR="00C10A47" w:rsidRDefault="00265990">
      <w:pPr>
        <w:spacing w:before="81" w:line="389" w:lineRule="exact"/>
        <w:ind w:left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②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氧</w:t>
      </w:r>
      <w:r>
        <w:rPr>
          <w:rFonts w:ascii="微软雅黑" w:eastAsia="微软雅黑" w:hAnsi="微软雅黑" w:cs="微软雅黑"/>
          <w:spacing w:val="-14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饱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和</w:t>
      </w:r>
      <w:r>
        <w:rPr>
          <w:rFonts w:ascii="微软雅黑" w:eastAsia="微软雅黑" w:hAnsi="微软雅黑" w:cs="微软雅黑"/>
          <w:spacing w:val="-18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度</w:t>
      </w:r>
      <w:r>
        <w:rPr>
          <w:rFonts w:ascii="微软雅黑" w:eastAsia="微软雅黑" w:hAnsi="微软雅黑" w:cs="微软雅黑"/>
          <w:spacing w:val="-19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监</w:t>
      </w:r>
      <w:r>
        <w:rPr>
          <w:rFonts w:ascii="微软雅黑" w:eastAsia="微软雅黑" w:hAnsi="微软雅黑" w:cs="微软雅黑"/>
          <w:spacing w:val="-18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测</w:t>
      </w:r>
      <w:r>
        <w:rPr>
          <w:rFonts w:ascii="微软雅黑" w:eastAsia="微软雅黑" w:hAnsi="微软雅黑" w:cs="微软雅黑"/>
          <w:spacing w:val="-17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仪</w:t>
      </w:r>
      <w:r>
        <w:rPr>
          <w:rFonts w:ascii="微软雅黑" w:eastAsia="微软雅黑" w:hAnsi="微软雅黑" w:cs="微软雅黑"/>
          <w:spacing w:val="-35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、肺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功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能</w:t>
      </w:r>
      <w:r>
        <w:rPr>
          <w:rFonts w:ascii="微软雅黑" w:eastAsia="微软雅黑" w:hAnsi="微软雅黑" w:cs="微软雅黑"/>
          <w:spacing w:val="-17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仪</w:t>
      </w:r>
      <w:r>
        <w:rPr>
          <w:rFonts w:ascii="微软雅黑" w:eastAsia="微软雅黑" w:hAnsi="微软雅黑" w:cs="微软雅黑"/>
          <w:spacing w:val="-35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、呼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吸</w:t>
      </w:r>
      <w:r>
        <w:rPr>
          <w:rFonts w:ascii="微软雅黑" w:eastAsia="微软雅黑" w:hAnsi="微软雅黑" w:cs="微软雅黑"/>
          <w:spacing w:val="-16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机</w:t>
      </w:r>
      <w:r>
        <w:rPr>
          <w:rFonts w:ascii="微软雅黑" w:eastAsia="微软雅黑" w:hAnsi="微软雅黑" w:cs="微软雅黑"/>
          <w:spacing w:val="-35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、支</w:t>
      </w:r>
      <w:r>
        <w:rPr>
          <w:rFonts w:ascii="微软雅黑" w:eastAsia="微软雅黑" w:hAnsi="微软雅黑" w:cs="微软雅黑"/>
          <w:spacing w:val="-19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气</w:t>
      </w:r>
      <w:r>
        <w:rPr>
          <w:rFonts w:ascii="微软雅黑" w:eastAsia="微软雅黑" w:hAnsi="微软雅黑" w:cs="微软雅黑"/>
          <w:spacing w:val="-16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管</w:t>
      </w:r>
      <w:r>
        <w:rPr>
          <w:rFonts w:ascii="微软雅黑" w:eastAsia="微软雅黑" w:hAnsi="微软雅黑" w:cs="微软雅黑"/>
          <w:spacing w:val="-19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镜</w:t>
      </w:r>
      <w:r>
        <w:rPr>
          <w:rFonts w:ascii="微软雅黑" w:eastAsia="微软雅黑" w:hAnsi="微软雅黑" w:cs="微软雅黑"/>
          <w:spacing w:val="-34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、多</w:t>
      </w:r>
      <w:r>
        <w:rPr>
          <w:rFonts w:ascii="微软雅黑" w:eastAsia="微软雅黑" w:hAnsi="微软雅黑" w:cs="微软雅黑"/>
          <w:spacing w:val="-16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导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睡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眠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呼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吸</w:t>
      </w:r>
      <w:r>
        <w:rPr>
          <w:rFonts w:ascii="微软雅黑" w:eastAsia="微软雅黑" w:hAnsi="微软雅黑" w:cs="微软雅黑"/>
          <w:spacing w:val="-15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分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析</w:t>
      </w:r>
      <w:r>
        <w:rPr>
          <w:rFonts w:ascii="微软雅黑" w:eastAsia="微软雅黑" w:hAnsi="微软雅黑" w:cs="微软雅黑"/>
          <w:spacing w:val="-16"/>
          <w:position w:val="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position w:val="13"/>
          <w:sz w:val="22"/>
          <w:szCs w:val="22"/>
          <w:lang w:eastAsia="zh-CN"/>
        </w:rPr>
        <w:t>仪</w:t>
      </w:r>
    </w:p>
    <w:p w:rsidR="00C10A47" w:rsidRDefault="00265990">
      <w:pPr>
        <w:spacing w:line="248" w:lineRule="exact"/>
        <w:ind w:left="29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4"/>
          <w:position w:val="1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position w:val="1"/>
          <w:sz w:val="22"/>
          <w:szCs w:val="22"/>
          <w:lang w:eastAsia="zh-CN"/>
        </w:rPr>
        <w:t>PSG</w:t>
      </w:r>
      <w:r>
        <w:rPr>
          <w:rFonts w:ascii="微软雅黑" w:eastAsia="微软雅黑" w:hAnsi="微软雅黑" w:cs="微软雅黑"/>
          <w:spacing w:val="24"/>
          <w:position w:val="1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0"/>
          <w:position w:val="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4"/>
          <w:position w:val="2"/>
          <w:sz w:val="22"/>
          <w:szCs w:val="22"/>
          <w:lang w:eastAsia="zh-CN"/>
        </w:rPr>
        <w:t>。</w:t>
      </w:r>
    </w:p>
    <w:p w:rsidR="00C10A47" w:rsidRDefault="00265990">
      <w:pPr>
        <w:spacing w:before="102" w:line="207" w:lineRule="auto"/>
        <w:ind w:left="8" w:right="89" w:firstLine="489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③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胃镜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、结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肠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镜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、十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指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肠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镜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、超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声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内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镜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、内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镜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下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介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入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治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疗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、超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声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下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介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入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诊</w:t>
      </w:r>
      <w:r>
        <w:rPr>
          <w:rFonts w:ascii="微软雅黑" w:eastAsia="微软雅黑" w:hAnsi="微软雅黑" w:cs="微软雅黑"/>
          <w:spacing w:val="-2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4"/>
          <w:sz w:val="22"/>
          <w:szCs w:val="22"/>
          <w:lang w:eastAsia="zh-CN"/>
        </w:rPr>
        <w:t>治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7"/>
          <w:sz w:val="22"/>
          <w:szCs w:val="22"/>
          <w:lang w:eastAsia="zh-CN"/>
        </w:rPr>
        <w:t>设备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7"/>
          <w:sz w:val="22"/>
          <w:szCs w:val="22"/>
          <w:lang w:eastAsia="zh-CN"/>
        </w:rPr>
        <w:t>。</w:t>
      </w:r>
    </w:p>
    <w:p w:rsidR="00C10A47" w:rsidRDefault="00265990">
      <w:pPr>
        <w:spacing w:before="80" w:line="176" w:lineRule="auto"/>
        <w:ind w:left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④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显微镜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、数码摄像头及成像电脑设备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、细胞遗传学检查设备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。</w:t>
      </w:r>
    </w:p>
    <w:p w:rsidR="00C10A47" w:rsidRDefault="00265990">
      <w:pPr>
        <w:spacing w:before="95" w:line="207" w:lineRule="auto"/>
        <w:ind w:left="12" w:right="89" w:firstLine="486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⑤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血液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、生化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、免疫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、尿液检验设备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、血液透析机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>、超声引导下的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经皮肾活检设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22"/>
          <w:szCs w:val="22"/>
          <w:lang w:eastAsia="zh-CN"/>
        </w:rPr>
        <w:t>备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22"/>
          <w:szCs w:val="22"/>
          <w:lang w:eastAsia="zh-CN"/>
        </w:rPr>
        <w:t>、持续性血液净化设备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22"/>
          <w:szCs w:val="22"/>
          <w:lang w:eastAsia="zh-CN"/>
        </w:rPr>
        <w:t>、血浆置换设备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22"/>
          <w:szCs w:val="22"/>
          <w:lang w:eastAsia="zh-CN"/>
        </w:rPr>
        <w:t>。</w:t>
      </w:r>
    </w:p>
    <w:p w:rsidR="00C10A47" w:rsidRDefault="00265990">
      <w:pPr>
        <w:spacing w:before="82" w:line="176" w:lineRule="auto"/>
        <w:ind w:left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>⑥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>便携式血糖仪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>、血糖监测仪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>、胰岛素泵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>、双能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 xml:space="preserve"> X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>线骨密度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测定仪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5"/>
          <w:sz w:val="22"/>
          <w:szCs w:val="22"/>
          <w:lang w:eastAsia="zh-CN"/>
        </w:rPr>
        <w:t>。</w:t>
      </w:r>
    </w:p>
    <w:p w:rsidR="00C10A47" w:rsidRDefault="00265990">
      <w:pPr>
        <w:spacing w:before="91" w:line="178" w:lineRule="auto"/>
        <w:ind w:left="511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(2)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内科专业基地所在医院应配备设备</w:t>
      </w:r>
    </w:p>
    <w:p w:rsidR="00C10A47" w:rsidRDefault="00265990">
      <w:pPr>
        <w:spacing w:before="90" w:line="195" w:lineRule="auto"/>
        <w:ind w:left="9" w:right="89" w:firstLine="489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大型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 xml:space="preserve"> X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线机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数字血管造影设备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DSA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position w:val="-1"/>
          <w:sz w:val="22"/>
          <w:szCs w:val="22"/>
          <w:lang w:eastAsia="zh-CN"/>
        </w:rPr>
        <w:t>CT</w:t>
      </w:r>
      <w:r>
        <w:rPr>
          <w:rFonts w:ascii="微软雅黑" w:eastAsia="微软雅黑" w:hAnsi="微软雅黑" w:cs="微软雅黑"/>
          <w:spacing w:val="12"/>
          <w:position w:val="-1"/>
          <w:sz w:val="22"/>
          <w:szCs w:val="22"/>
          <w:lang w:eastAsia="zh-CN"/>
        </w:rPr>
        <w:t>机</w:t>
      </w:r>
      <w:r>
        <w:rPr>
          <w:rFonts w:ascii="微软雅黑" w:eastAsia="微软雅黑" w:hAnsi="微软雅黑" w:cs="微软雅黑"/>
          <w:spacing w:val="-35"/>
          <w:position w:val="-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position w:val="-1"/>
          <w:sz w:val="22"/>
          <w:szCs w:val="22"/>
          <w:lang w:eastAsia="zh-CN"/>
        </w:rPr>
        <w:t>MR</w:t>
      </w:r>
      <w:r>
        <w:rPr>
          <w:rFonts w:ascii="微软雅黑" w:eastAsia="微软雅黑" w:hAnsi="微软雅黑" w:cs="微软雅黑"/>
          <w:spacing w:val="12"/>
          <w:position w:val="-1"/>
          <w:sz w:val="22"/>
          <w:szCs w:val="22"/>
          <w:lang w:eastAsia="zh-CN"/>
        </w:rPr>
        <w:t>机</w:t>
      </w:r>
      <w:r>
        <w:rPr>
          <w:rFonts w:ascii="微软雅黑" w:eastAsia="微软雅黑" w:hAnsi="微软雅黑" w:cs="微软雅黑"/>
          <w:spacing w:val="-35"/>
          <w:position w:val="-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发射型计算机断层成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像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ECT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仪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放射治疗机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彩色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 xml:space="preserve"> B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超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带有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Doppl</w:t>
      </w:r>
      <w:r>
        <w:rPr>
          <w:rFonts w:ascii="微软雅黑" w:eastAsia="微软雅黑" w:hAnsi="微软雅黑" w:cs="微软雅黑"/>
          <w:position w:val="-2"/>
          <w:sz w:val="22"/>
          <w:szCs w:val="22"/>
          <w:lang w:eastAsia="zh-CN"/>
        </w:rPr>
        <w:t>er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探头</w:t>
      </w:r>
      <w:r>
        <w:rPr>
          <w:rFonts w:ascii="微软雅黑" w:eastAsia="微软雅黑" w:hAnsi="微软雅黑" w:cs="微软雅黑"/>
          <w:spacing w:val="13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3"/>
          <w:position w:val="1"/>
          <w:sz w:val="22"/>
          <w:szCs w:val="22"/>
          <w:lang w:eastAsia="zh-CN"/>
        </w:rPr>
        <w:t>。</w:t>
      </w:r>
    </w:p>
    <w:p w:rsidR="00C10A47" w:rsidRDefault="00265990">
      <w:pPr>
        <w:spacing w:before="67" w:line="199" w:lineRule="auto"/>
        <w:ind w:left="494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4.</w:t>
      </w:r>
      <w:r>
        <w:rPr>
          <w:rFonts w:ascii="微软雅黑" w:eastAsia="微软雅黑" w:hAnsi="微软雅黑" w:cs="微软雅黑"/>
          <w:spacing w:val="-5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相关科室或实验室</w:t>
      </w:r>
    </w:p>
    <w:p w:rsidR="00C10A47" w:rsidRDefault="00265990">
      <w:pPr>
        <w:spacing w:before="41" w:line="216" w:lineRule="auto"/>
        <w:ind w:left="11" w:firstLine="499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(1)</w:t>
      </w:r>
      <w:r>
        <w:rPr>
          <w:rFonts w:ascii="微软雅黑" w:eastAsia="微软雅黑" w:hAnsi="微软雅黑" w:cs="微软雅黑"/>
          <w:spacing w:val="-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内科专业基地所在医院应设置下列相关科室</w:t>
      </w:r>
      <w:r>
        <w:rPr>
          <w:rFonts w:ascii="微软雅黑" w:eastAsia="微软雅黑" w:hAnsi="微软雅黑" w:cs="微软雅黑"/>
          <w:spacing w:val="-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-3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普通外科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、神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经内科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、重症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监护室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、皮肤科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、口腔科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、麻醉科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、医学影像科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含超声和</w:t>
      </w:r>
      <w:r>
        <w:rPr>
          <w:rFonts w:ascii="微软雅黑" w:eastAsia="微软雅黑" w:hAnsi="微软雅黑" w:cs="微软雅黑"/>
          <w:spacing w:val="-2"/>
          <w:sz w:val="22"/>
          <w:szCs w:val="22"/>
          <w:lang w:eastAsia="zh-CN"/>
        </w:rPr>
        <w:t>核医学</w:t>
      </w:r>
      <w:r>
        <w:rPr>
          <w:rFonts w:ascii="微软雅黑" w:eastAsia="微软雅黑" w:hAnsi="微软雅黑" w:cs="微软雅黑"/>
          <w:spacing w:val="-2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22"/>
          <w:szCs w:val="22"/>
          <w:lang w:eastAsia="zh-CN"/>
        </w:rPr>
        <w:t>、病理科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22"/>
          <w:szCs w:val="22"/>
          <w:lang w:eastAsia="zh-CN"/>
        </w:rPr>
        <w:t>、检验科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2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输血科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。</w:t>
      </w:r>
    </w:p>
    <w:p w:rsidR="00C10A47" w:rsidRDefault="00265990">
      <w:pPr>
        <w:spacing w:before="86" w:line="214" w:lineRule="auto"/>
        <w:ind w:left="11" w:right="89" w:firstLine="499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 xml:space="preserve">(2)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内科专业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基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地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所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在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医</w:t>
      </w:r>
      <w:r>
        <w:rPr>
          <w:rFonts w:ascii="微软雅黑" w:eastAsia="微软雅黑" w:hAnsi="微软雅黑" w:cs="微软雅黑"/>
          <w:spacing w:val="-1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院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应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有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下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列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相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关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治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疗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室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 xml:space="preserve"> :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心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电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图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室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4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冠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心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病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监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护</w:t>
      </w:r>
      <w:r>
        <w:rPr>
          <w:rFonts w:ascii="微软雅黑" w:eastAsia="微软雅黑" w:hAnsi="微软雅黑" w:cs="微软雅黑"/>
          <w:spacing w:val="-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>室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CCU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1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心导管室</w:t>
      </w:r>
      <w:r>
        <w:rPr>
          <w:rFonts w:ascii="微软雅黑" w:eastAsia="微软雅黑" w:hAnsi="微软雅黑" w:cs="微软雅黑"/>
          <w:spacing w:val="-1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1"/>
          <w:sz w:val="22"/>
          <w:szCs w:val="22"/>
          <w:lang w:eastAsia="zh-CN"/>
        </w:rPr>
        <w:t>。</w:t>
      </w:r>
      <w:r>
        <w:rPr>
          <w:rFonts w:ascii="微软雅黑" w:eastAsia="微软雅黑" w:hAnsi="微软雅黑" w:cs="微软雅黑"/>
          <w:spacing w:val="-39"/>
          <w:position w:val="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呼吸重症监护室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RICU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肺功能室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睡眠呼吸监测室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1"/>
          <w:sz w:val="22"/>
          <w:szCs w:val="22"/>
          <w:lang w:eastAsia="zh-CN"/>
        </w:rPr>
        <w:t>、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t>呼</w:t>
      </w:r>
      <w:r>
        <w:rPr>
          <w:rFonts w:ascii="微软雅黑" w:eastAsia="微软雅黑" w:hAnsi="微软雅黑" w:cs="微软雅黑"/>
          <w:spacing w:val="8"/>
          <w:sz w:val="22"/>
          <w:szCs w:val="22"/>
          <w:lang w:eastAsia="zh-CN"/>
        </w:rPr>
        <w:lastRenderedPageBreak/>
        <w:t>吸内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镜室</w:t>
      </w:r>
      <w:r>
        <w:rPr>
          <w:rFonts w:ascii="微软雅黑" w:eastAsia="微软雅黑" w:hAnsi="微软雅黑" w:cs="微软雅黑" w:hint="eastAsia"/>
          <w:spacing w:val="17"/>
          <w:sz w:val="22"/>
          <w:szCs w:val="22"/>
          <w:lang w:eastAsia="zh-CN"/>
        </w:rPr>
        <w:t>，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消化内镜室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、胃肠动力实验室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血液实验室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、中心实验室或内分泌实验室或风湿免疫实验室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透析室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无菌层流病房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。</w:t>
      </w:r>
    </w:p>
    <w:p w:rsidR="00C10A47" w:rsidRDefault="00265990">
      <w:pPr>
        <w:spacing w:before="1" w:line="198" w:lineRule="auto"/>
        <w:ind w:left="49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5"/>
          <w:position w:val="-2"/>
          <w:sz w:val="22"/>
          <w:szCs w:val="22"/>
          <w:lang w:eastAsia="zh-CN"/>
        </w:rPr>
        <w:t>5.</w:t>
      </w:r>
      <w:r>
        <w:rPr>
          <w:rFonts w:ascii="微软雅黑" w:eastAsia="微软雅黑" w:hAnsi="微软雅黑" w:cs="微软雅黑"/>
          <w:spacing w:val="24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医疗工作量</w:t>
      </w:r>
    </w:p>
    <w:p w:rsidR="00C10A47" w:rsidRDefault="00265990">
      <w:pPr>
        <w:spacing w:before="30" w:line="204" w:lineRule="auto"/>
        <w:ind w:left="511" w:right="54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(1)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管床数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应保障每名培训对象每次轮转期间平均管床位不少于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6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张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。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(2)</w:t>
      </w:r>
      <w:r>
        <w:rPr>
          <w:rFonts w:ascii="微软雅黑" w:eastAsia="微软雅黑" w:hAnsi="微软雅黑" w:cs="微软雅黑"/>
          <w:spacing w:val="-1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门诊工作量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应保障每名培训对象日工作量平均不少于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20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。</w:t>
      </w:r>
    </w:p>
    <w:p w:rsidR="00C10A47" w:rsidRDefault="00265990">
      <w:pPr>
        <w:spacing w:before="79" w:line="178" w:lineRule="auto"/>
        <w:ind w:left="511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(3)</w:t>
      </w:r>
      <w:r>
        <w:rPr>
          <w:rFonts w:ascii="微软雅黑" w:eastAsia="微软雅黑" w:hAnsi="微软雅黑" w:cs="微软雅黑"/>
          <w:spacing w:val="-2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急诊工作量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应保障每名培训对象日工作量平均不少于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10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人次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。</w:t>
      </w:r>
    </w:p>
    <w:p w:rsidR="00C10A47" w:rsidRDefault="00265990">
      <w:pPr>
        <w:spacing w:before="227" w:line="213" w:lineRule="auto"/>
        <w:ind w:left="495"/>
        <w:rPr>
          <w:rFonts w:ascii="微软雅黑" w:eastAsia="微软雅黑" w:hAnsi="微软雅黑" w:cs="微软雅黑"/>
          <w:sz w:val="26"/>
          <w:szCs w:val="26"/>
          <w:lang w:eastAsia="zh-CN"/>
        </w:rPr>
      </w:pPr>
      <w:r>
        <w:rPr>
          <w:rFonts w:ascii="微软雅黑" w:eastAsia="微软雅黑" w:hAnsi="微软雅黑" w:cs="微软雅黑"/>
          <w:spacing w:val="-12"/>
          <w:w w:val="99"/>
          <w:sz w:val="26"/>
          <w:szCs w:val="26"/>
          <w:lang w:eastAsia="zh-CN"/>
        </w:rPr>
        <w:t>二</w:t>
      </w:r>
      <w:r>
        <w:rPr>
          <w:rFonts w:ascii="微软雅黑" w:eastAsia="微软雅黑" w:hAnsi="微软雅黑" w:cs="微软雅黑"/>
          <w:spacing w:val="-37"/>
          <w:sz w:val="26"/>
          <w:szCs w:val="2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w w:val="99"/>
          <w:sz w:val="26"/>
          <w:szCs w:val="26"/>
          <w:lang w:eastAsia="zh-CN"/>
        </w:rPr>
        <w:t>、师资要求</w:t>
      </w:r>
    </w:p>
    <w:p w:rsidR="00C10A47" w:rsidRDefault="00265990">
      <w:pPr>
        <w:spacing w:before="166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0"/>
          <w:sz w:val="22"/>
          <w:szCs w:val="22"/>
          <w:lang w:eastAsia="zh-CN"/>
        </w:rPr>
        <w:t>一</w:t>
      </w:r>
      <w:r>
        <w:rPr>
          <w:rFonts w:ascii="黑体" w:eastAsia="黑体" w:hAnsi="黑体" w:cs="黑体"/>
          <w:spacing w:val="-6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0"/>
          <w:sz w:val="22"/>
          <w:szCs w:val="22"/>
          <w:lang w:eastAsia="zh-CN"/>
        </w:rPr>
        <w:t>人员配备</w:t>
      </w:r>
    </w:p>
    <w:p w:rsidR="00C10A47" w:rsidRDefault="00265990">
      <w:pPr>
        <w:spacing w:before="59" w:line="199" w:lineRule="auto"/>
        <w:ind w:left="12" w:right="57" w:firstLine="48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6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-10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专业基地应至少配备专业基地负责人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、教学主任或主管教学副主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任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、专职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教学秘书及相应内科轮转亚专业教学秘书各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名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并制订相应的岗位职责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。</w:t>
      </w:r>
    </w:p>
    <w:p w:rsidR="00C10A47" w:rsidRDefault="00265990">
      <w:pPr>
        <w:spacing w:before="74" w:line="181" w:lineRule="auto"/>
        <w:ind w:left="496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position w:val="-2"/>
          <w:sz w:val="22"/>
          <w:szCs w:val="22"/>
          <w:lang w:eastAsia="zh-CN"/>
        </w:rPr>
        <w:t>2.</w:t>
      </w:r>
      <w:r>
        <w:rPr>
          <w:rFonts w:ascii="微软雅黑" w:eastAsia="微软雅黑" w:hAnsi="微软雅黑" w:cs="微软雅黑"/>
          <w:spacing w:val="9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每名指导医师同时带教培训对象不超过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3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名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。</w:t>
      </w:r>
    </w:p>
    <w:p w:rsidR="00C10A47" w:rsidRDefault="00265990">
      <w:pPr>
        <w:spacing w:before="56" w:line="176" w:lineRule="auto"/>
        <w:ind w:left="497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8"/>
          <w:position w:val="-2"/>
          <w:sz w:val="22"/>
          <w:szCs w:val="22"/>
          <w:lang w:eastAsia="zh-CN"/>
        </w:rPr>
        <w:t>3.</w:t>
      </w:r>
      <w:r>
        <w:rPr>
          <w:rFonts w:ascii="微软雅黑" w:eastAsia="微软雅黑" w:hAnsi="微软雅黑" w:cs="微软雅黑"/>
          <w:spacing w:val="1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专业基地应保有在职指导医师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60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名及以上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position w:val="1"/>
          <w:sz w:val="22"/>
          <w:szCs w:val="22"/>
          <w:lang w:eastAsia="zh-CN"/>
        </w:rPr>
        <w:t>。</w:t>
      </w:r>
    </w:p>
    <w:p w:rsidR="00C10A47" w:rsidRDefault="00265990">
      <w:pPr>
        <w:spacing w:before="53" w:line="182" w:lineRule="auto"/>
        <w:ind w:left="494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  <w:t>4.</w:t>
      </w:r>
      <w:r>
        <w:rPr>
          <w:rFonts w:ascii="微软雅黑" w:eastAsia="微软雅黑" w:hAnsi="微软雅黑" w:cs="微软雅黑"/>
          <w:spacing w:val="-10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专业基地应有相对固定的亚专业师资配备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每个亚专业不少于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3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名师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资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。</w:t>
      </w:r>
    </w:p>
    <w:p w:rsidR="00C10A47" w:rsidRDefault="00265990">
      <w:pPr>
        <w:spacing w:before="52" w:line="212" w:lineRule="auto"/>
        <w:ind w:left="11" w:firstLine="487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5"/>
          <w:position w:val="-2"/>
          <w:sz w:val="22"/>
          <w:szCs w:val="22"/>
          <w:lang w:eastAsia="zh-CN"/>
        </w:rPr>
        <w:t>5.</w:t>
      </w:r>
      <w:r>
        <w:rPr>
          <w:rFonts w:ascii="微软雅黑" w:eastAsia="微软雅黑" w:hAnsi="微软雅黑" w:cs="微软雅黑"/>
          <w:spacing w:val="-8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指导医师职称与学历构成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:</w:t>
      </w:r>
      <w:r>
        <w:rPr>
          <w:rFonts w:ascii="微软雅黑" w:eastAsia="微软雅黑" w:hAnsi="微软雅黑" w:cs="微软雅黑"/>
          <w:spacing w:val="-1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内科呼吸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、心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血管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、消化各亚专业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主任医师</w:t>
      </w:r>
      <w:r>
        <w:rPr>
          <w:rFonts w:ascii="微软雅黑" w:eastAsia="微软雅黑" w:hAnsi="微软雅黑" w:cs="微软雅黑"/>
          <w:spacing w:val="14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人及以上</w:t>
      </w:r>
      <w:r>
        <w:rPr>
          <w:rFonts w:ascii="微软雅黑" w:eastAsia="微软雅黑" w:hAnsi="微软雅黑" w:cs="微软雅黑"/>
          <w:spacing w:val="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副主任医师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人及以上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主治医师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5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人及以上</w:t>
      </w:r>
      <w:r>
        <w:rPr>
          <w:rFonts w:ascii="微软雅黑" w:eastAsia="微软雅黑" w:hAnsi="微软雅黑" w:cs="微软雅黑"/>
          <w:spacing w:val="-1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其他亚专业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8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主任医师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人及以上</w:t>
      </w:r>
      <w:r>
        <w:rPr>
          <w:rFonts w:ascii="微软雅黑" w:eastAsia="微软雅黑" w:hAnsi="微软雅黑" w:cs="微软雅黑"/>
          <w:spacing w:val="-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副主任医师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人及以上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主治医师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人及以上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;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医学本科及以上学历者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 </w:t>
      </w:r>
      <w:r>
        <w:rPr>
          <w:rFonts w:ascii="微软雅黑" w:eastAsia="微软雅黑" w:hAnsi="微软雅黑" w:cs="微软雅黑"/>
          <w:spacing w:val="16"/>
          <w:position w:val="-1"/>
          <w:sz w:val="22"/>
          <w:szCs w:val="22"/>
          <w:lang w:eastAsia="zh-CN"/>
        </w:rPr>
        <w:t>达</w:t>
      </w:r>
      <w:r>
        <w:rPr>
          <w:rFonts w:ascii="微软雅黑" w:eastAsia="微软雅黑" w:hAnsi="微软雅黑" w:cs="微软雅黑"/>
          <w:spacing w:val="16"/>
          <w:position w:val="-1"/>
          <w:sz w:val="22"/>
          <w:szCs w:val="22"/>
          <w:lang w:eastAsia="zh-CN"/>
        </w:rPr>
        <w:t>95%</w:t>
      </w:r>
      <w:r>
        <w:rPr>
          <w:rFonts w:ascii="微软雅黑" w:eastAsia="微软雅黑" w:hAnsi="微软雅黑" w:cs="微软雅黑"/>
          <w:spacing w:val="-18"/>
          <w:position w:val="-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6"/>
          <w:position w:val="1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主任医师与副主任医师专业技术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职务者之和占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30%</w:t>
      </w:r>
      <w:r>
        <w:rPr>
          <w:rFonts w:ascii="微软雅黑" w:eastAsia="微软雅黑" w:hAnsi="微软雅黑" w:cs="微软雅黑"/>
          <w:spacing w:val="15"/>
          <w:sz w:val="22"/>
          <w:szCs w:val="22"/>
          <w:lang w:eastAsia="zh-CN"/>
        </w:rPr>
        <w:t>及以上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5"/>
          <w:position w:val="1"/>
          <w:sz w:val="22"/>
          <w:szCs w:val="22"/>
          <w:lang w:eastAsia="zh-CN"/>
        </w:rPr>
        <w:t>。</w:t>
      </w:r>
    </w:p>
    <w:p w:rsidR="00C10A47" w:rsidRDefault="00265990">
      <w:pPr>
        <w:spacing w:before="58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7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8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8"/>
          <w:sz w:val="22"/>
          <w:szCs w:val="22"/>
          <w:lang w:eastAsia="zh-CN"/>
        </w:rPr>
        <w:t>指导医师条件</w:t>
      </w:r>
    </w:p>
    <w:p w:rsidR="00C10A47" w:rsidRDefault="00265990">
      <w:pPr>
        <w:spacing w:before="60" w:line="199" w:lineRule="auto"/>
        <w:ind w:left="13" w:right="57" w:firstLine="487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3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2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具有医学本科及以上学历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主治医师专业技术职务及以上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3"/>
          <w:sz w:val="22"/>
          <w:szCs w:val="22"/>
          <w:lang w:eastAsia="zh-CN"/>
        </w:rPr>
        <w:t>有诊断学或病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房带教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2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年以上经验</w:t>
      </w:r>
      <w:r>
        <w:rPr>
          <w:rFonts w:ascii="微软雅黑" w:eastAsia="微软雅黑" w:hAnsi="微软雅黑" w:cs="微软雅黑" w:hint="eastAsia"/>
          <w:spacing w:val="18"/>
          <w:sz w:val="22"/>
          <w:szCs w:val="22"/>
          <w:lang w:eastAsia="zh-CN"/>
        </w:rPr>
        <w:t>，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熟悉常用的教学方法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。</w:t>
      </w:r>
    </w:p>
    <w:p w:rsidR="00C10A47" w:rsidRDefault="00265990">
      <w:pPr>
        <w:spacing w:before="73" w:line="199" w:lineRule="auto"/>
        <w:ind w:left="17" w:right="57" w:firstLine="47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position w:val="-2"/>
          <w:sz w:val="22"/>
          <w:szCs w:val="22"/>
          <w:lang w:eastAsia="zh-CN"/>
        </w:rPr>
        <w:t xml:space="preserve">2.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指导医师须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至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少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参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加</w:t>
      </w:r>
      <w:r>
        <w:rPr>
          <w:rFonts w:ascii="微软雅黑" w:eastAsia="微软雅黑" w:hAnsi="微软雅黑" w:cs="微软雅黑"/>
          <w:spacing w:val="-1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院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级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的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住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培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师</w:t>
      </w:r>
      <w:r>
        <w:rPr>
          <w:rFonts w:ascii="微软雅黑" w:eastAsia="微软雅黑" w:hAnsi="微软雅黑" w:cs="微软雅黑"/>
          <w:spacing w:val="-2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资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培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训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并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取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得</w:t>
      </w:r>
      <w:r>
        <w:rPr>
          <w:rFonts w:ascii="微软雅黑" w:eastAsia="微软雅黑" w:hAnsi="微软雅黑" w:cs="微软雅黑"/>
          <w:spacing w:val="-1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院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级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>及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以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上</w:t>
      </w:r>
      <w:r>
        <w:rPr>
          <w:rFonts w:ascii="微软雅黑" w:eastAsia="微软雅黑" w:hAnsi="微软雅黑" w:cs="微软雅黑"/>
          <w:spacing w:val="-26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级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别</w:t>
      </w:r>
      <w:r>
        <w:rPr>
          <w:rFonts w:ascii="微软雅黑" w:eastAsia="微软雅黑" w:hAnsi="微软雅黑" w:cs="微软雅黑"/>
          <w:spacing w:val="-2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师</w:t>
      </w:r>
      <w:r>
        <w:rPr>
          <w:rFonts w:ascii="微软雅黑" w:eastAsia="微软雅黑" w:hAnsi="微软雅黑" w:cs="微软雅黑"/>
          <w:spacing w:val="-2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2"/>
          <w:szCs w:val="22"/>
          <w:lang w:eastAsia="zh-CN"/>
        </w:rPr>
        <w:t>资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资格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4"/>
          <w:sz w:val="22"/>
          <w:szCs w:val="22"/>
          <w:lang w:eastAsia="zh-CN"/>
        </w:rPr>
        <w:t>。</w:t>
      </w:r>
    </w:p>
    <w:p w:rsidR="00C10A47" w:rsidRDefault="00265990">
      <w:pPr>
        <w:spacing w:before="61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6"/>
          <w:sz w:val="22"/>
          <w:szCs w:val="22"/>
          <w:lang w:eastAsia="zh-CN"/>
        </w:rPr>
        <w:t>三</w:t>
      </w:r>
      <w:r>
        <w:rPr>
          <w:rFonts w:ascii="微软雅黑" w:eastAsia="微软雅黑" w:hAnsi="微软雅黑" w:cs="微软雅黑"/>
          <w:spacing w:val="16"/>
          <w:sz w:val="22"/>
          <w:szCs w:val="22"/>
          <w:lang w:eastAsia="zh-CN"/>
        </w:rPr>
        <w:t>)</w:t>
      </w:r>
      <w:r>
        <w:rPr>
          <w:rFonts w:ascii="微软雅黑" w:eastAsia="微软雅黑" w:hAnsi="微软雅黑" w:cs="微软雅黑"/>
          <w:spacing w:val="-38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6"/>
          <w:sz w:val="22"/>
          <w:szCs w:val="22"/>
          <w:lang w:eastAsia="zh-CN"/>
        </w:rPr>
        <w:t>专业基地负责人条件</w:t>
      </w:r>
    </w:p>
    <w:p w:rsidR="00C10A47" w:rsidRDefault="00265990">
      <w:pPr>
        <w:spacing w:before="60" w:line="205" w:lineRule="auto"/>
        <w:ind w:left="13" w:right="57" w:firstLine="478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具有医学本科及以上学历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主任医师专业技术职务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5"/>
          <w:sz w:val="22"/>
          <w:szCs w:val="22"/>
          <w:lang w:eastAsia="zh-CN"/>
        </w:rPr>
        <w:t>从事本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专业的医疗和教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学工作超过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15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年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积极推进教学研究与改革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在本领域具有一定的学术影响力</w:t>
      </w:r>
      <w:r>
        <w:rPr>
          <w:rFonts w:ascii="微软雅黑" w:eastAsia="微软雅黑" w:hAnsi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。</w:t>
      </w:r>
    </w:p>
    <w:p w:rsidR="00C10A47" w:rsidRDefault="00265990">
      <w:pPr>
        <w:spacing w:before="234" w:line="183" w:lineRule="auto"/>
        <w:ind w:left="495"/>
        <w:rPr>
          <w:rFonts w:ascii="微软雅黑" w:eastAsia="微软雅黑" w:hAnsi="微软雅黑" w:cs="微软雅黑"/>
          <w:sz w:val="26"/>
          <w:szCs w:val="26"/>
          <w:lang w:eastAsia="zh-CN"/>
        </w:rPr>
      </w:pPr>
      <w:r>
        <w:rPr>
          <w:rFonts w:ascii="微软雅黑" w:eastAsia="微软雅黑" w:hAnsi="微软雅黑" w:cs="微软雅黑"/>
          <w:spacing w:val="-12"/>
          <w:w w:val="99"/>
          <w:sz w:val="26"/>
          <w:szCs w:val="26"/>
          <w:lang w:eastAsia="zh-CN"/>
        </w:rPr>
        <w:t>三</w:t>
      </w:r>
      <w:r>
        <w:rPr>
          <w:rFonts w:ascii="微软雅黑" w:eastAsia="微软雅黑" w:hAnsi="微软雅黑" w:cs="微软雅黑"/>
          <w:spacing w:val="-37"/>
          <w:sz w:val="26"/>
          <w:szCs w:val="2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2"/>
          <w:w w:val="99"/>
          <w:sz w:val="26"/>
          <w:szCs w:val="26"/>
          <w:lang w:eastAsia="zh-CN"/>
        </w:rPr>
        <w:t>、教学要求</w:t>
      </w:r>
    </w:p>
    <w:p w:rsidR="00C10A47" w:rsidRDefault="00265990">
      <w:pPr>
        <w:spacing w:before="208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3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0"/>
          <w:sz w:val="22"/>
          <w:szCs w:val="22"/>
          <w:lang w:eastAsia="zh-CN"/>
        </w:rPr>
        <w:t>一</w:t>
      </w:r>
      <w:r>
        <w:rPr>
          <w:rFonts w:ascii="黑体" w:eastAsia="黑体" w:hAnsi="黑体" w:cs="黑体"/>
          <w:spacing w:val="-63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0"/>
          <w:sz w:val="22"/>
          <w:szCs w:val="22"/>
          <w:lang w:eastAsia="zh-CN"/>
        </w:rPr>
        <w:t>教学活动</w:t>
      </w:r>
    </w:p>
    <w:p w:rsidR="00C10A47" w:rsidRDefault="00265990">
      <w:pPr>
        <w:spacing w:before="55" w:line="218" w:lineRule="auto"/>
        <w:ind w:left="8" w:right="57" w:firstLine="484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专业基地应按要求积极开展各类教学活动</w:t>
      </w:r>
      <w:r>
        <w:rPr>
          <w:rFonts w:ascii="微软雅黑" w:eastAsia="微软雅黑" w:hAnsi="微软雅黑" w:cs="微软雅黑"/>
          <w:spacing w:val="-1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。床旁教学应每日进行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0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临床小讲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课至少每周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次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教学查房至少每两周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次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教学病例讨论至少每两周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次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1"/>
          <w:sz w:val="22"/>
          <w:szCs w:val="22"/>
          <w:lang w:eastAsia="zh-CN"/>
        </w:rPr>
        <w:t>疑难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病例或死亡病例讨论至少每月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1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次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鼓励结合本专业基地实际情况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4"/>
          <w:sz w:val="22"/>
          <w:szCs w:val="22"/>
          <w:lang w:eastAsia="zh-CN"/>
        </w:rPr>
        <w:t>开展教学门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诊</w:t>
      </w:r>
      <w:r>
        <w:rPr>
          <w:rFonts w:ascii="微软雅黑" w:eastAsia="微软雅黑" w:hAnsi="微软雅黑" w:cs="微软雅黑"/>
          <w:spacing w:val="-3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、情景模拟演练等有特色的教学活动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0"/>
          <w:sz w:val="22"/>
          <w:szCs w:val="22"/>
          <w:lang w:eastAsia="zh-CN"/>
        </w:rPr>
        <w:t>。</w:t>
      </w:r>
    </w:p>
    <w:p w:rsidR="00C10A47" w:rsidRDefault="00265990">
      <w:pPr>
        <w:spacing w:before="62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7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7"/>
          <w:sz w:val="22"/>
          <w:szCs w:val="22"/>
          <w:lang w:eastAsia="zh-CN"/>
        </w:rPr>
        <w:t>考核评价</w:t>
      </w:r>
    </w:p>
    <w:p w:rsidR="00C10A47" w:rsidRDefault="00265990">
      <w:pPr>
        <w:spacing w:before="59" w:line="182" w:lineRule="auto"/>
        <w:ind w:left="493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专业基地及轮转科室应制订过程考核的原则和方案</w:t>
      </w:r>
      <w:r>
        <w:rPr>
          <w:rFonts w:ascii="微软雅黑" w:eastAsia="微软雅黑" w:hAnsi="微软雅黑" w:cs="微软雅黑"/>
          <w:spacing w:val="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22"/>
          <w:sz w:val="22"/>
          <w:szCs w:val="22"/>
          <w:lang w:eastAsia="zh-CN"/>
        </w:rPr>
        <w:t>依据基地的实际情况对</w:t>
      </w:r>
    </w:p>
    <w:p w:rsidR="00C10A47" w:rsidRDefault="00C10A47">
      <w:pPr>
        <w:spacing w:line="182" w:lineRule="auto"/>
        <w:rPr>
          <w:rFonts w:ascii="微软雅黑" w:eastAsia="微软雅黑" w:hAnsi="微软雅黑" w:cs="微软雅黑"/>
          <w:sz w:val="22"/>
          <w:szCs w:val="22"/>
          <w:lang w:eastAsia="zh-CN"/>
        </w:rPr>
        <w:sectPr w:rsidR="00C10A47">
          <w:headerReference w:type="default" r:id="rId19"/>
          <w:footerReference w:type="default" r:id="rId20"/>
          <w:pgSz w:w="11910" w:h="16844"/>
          <w:pgMar w:top="2087" w:right="1713" w:bottom="2208" w:left="1759" w:header="1758" w:footer="1985" w:gutter="0"/>
          <w:cols w:space="720"/>
        </w:sectPr>
      </w:pPr>
    </w:p>
    <w:p w:rsidR="00C10A47" w:rsidRDefault="00265990">
      <w:pPr>
        <w:spacing w:before="271" w:line="206" w:lineRule="auto"/>
        <w:ind w:left="15" w:right="9" w:hanging="4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lastRenderedPageBreak/>
        <w:t>住院医师进行日常评价</w:t>
      </w:r>
      <w:r>
        <w:rPr>
          <w:rFonts w:ascii="微软雅黑" w:eastAsia="微软雅黑" w:hAnsi="微软雅黑" w:cs="微软雅黑"/>
          <w:spacing w:val="-3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、出科考核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可使用各种评价工具进行评价并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适时反馈</w:t>
      </w:r>
      <w:r>
        <w:rPr>
          <w:rFonts w:ascii="微软雅黑" w:eastAsia="微软雅黑" w:hAnsi="微软雅黑" w:cs="微软雅黑"/>
          <w:spacing w:val="-10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切</w:t>
      </w:r>
      <w:r>
        <w:rPr>
          <w:rFonts w:ascii="微软雅黑" w:eastAsia="微软雅黑" w:hAnsi="微软雅黑" w:cs="微软雅黑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实提高住院医师的核心胜任力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。</w:t>
      </w:r>
    </w:p>
    <w:p w:rsidR="00C10A47" w:rsidRDefault="00265990">
      <w:pPr>
        <w:spacing w:before="231" w:line="184" w:lineRule="auto"/>
        <w:ind w:left="508"/>
        <w:rPr>
          <w:rFonts w:ascii="微软雅黑" w:eastAsia="微软雅黑" w:hAnsi="微软雅黑" w:cs="微软雅黑"/>
          <w:sz w:val="26"/>
          <w:szCs w:val="26"/>
          <w:lang w:eastAsia="zh-CN"/>
        </w:rPr>
      </w:pPr>
      <w:r>
        <w:rPr>
          <w:rFonts w:ascii="微软雅黑" w:eastAsia="微软雅黑" w:hAnsi="微软雅黑" w:cs="微软雅黑"/>
          <w:spacing w:val="1"/>
          <w:sz w:val="26"/>
          <w:szCs w:val="26"/>
          <w:lang w:eastAsia="zh-CN"/>
        </w:rPr>
        <w:t>四</w:t>
      </w:r>
      <w:r>
        <w:rPr>
          <w:rFonts w:ascii="微软雅黑" w:eastAsia="微软雅黑" w:hAnsi="微软雅黑" w:cs="微软雅黑"/>
          <w:spacing w:val="-33"/>
          <w:sz w:val="26"/>
          <w:szCs w:val="26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"/>
          <w:sz w:val="26"/>
          <w:szCs w:val="26"/>
          <w:lang w:eastAsia="zh-CN"/>
        </w:rPr>
        <w:t>、培训容量测算参考方法</w:t>
      </w:r>
    </w:p>
    <w:p w:rsidR="00C10A47" w:rsidRDefault="00265990">
      <w:pPr>
        <w:spacing w:before="210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29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2"/>
          <w:sz w:val="22"/>
          <w:szCs w:val="22"/>
          <w:lang w:eastAsia="zh-CN"/>
        </w:rPr>
        <w:t>一</w:t>
      </w:r>
      <w:r>
        <w:rPr>
          <w:rFonts w:ascii="黑体" w:eastAsia="黑体" w:hAnsi="黑体" w:cs="黑体"/>
          <w:spacing w:val="-64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2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2"/>
          <w:sz w:val="22"/>
          <w:szCs w:val="22"/>
          <w:lang w:eastAsia="zh-CN"/>
        </w:rPr>
        <w:t>基本容量测算</w:t>
      </w:r>
    </w:p>
    <w:p w:rsidR="00C10A47" w:rsidRDefault="00265990">
      <w:pPr>
        <w:spacing w:before="59" w:line="182" w:lineRule="auto"/>
        <w:ind w:left="516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内科专业基地培训容量按照以下两种测算方法</w:t>
      </w:r>
      <w:r>
        <w:rPr>
          <w:rFonts w:ascii="微软雅黑" w:eastAsia="微软雅黑" w:hAnsi="微软雅黑" w:cs="微软雅黑"/>
          <w:spacing w:val="-1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取其中最小值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。</w:t>
      </w:r>
    </w:p>
    <w:p w:rsidR="00C10A47" w:rsidRDefault="00265990">
      <w:pPr>
        <w:spacing w:before="69" w:line="169" w:lineRule="auto"/>
        <w:ind w:left="500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9"/>
          <w:position w:val="-2"/>
          <w:sz w:val="22"/>
          <w:szCs w:val="22"/>
          <w:lang w:eastAsia="zh-CN"/>
        </w:rPr>
        <w:t>1.</w:t>
      </w:r>
      <w:r>
        <w:rPr>
          <w:rFonts w:ascii="微软雅黑" w:eastAsia="微软雅黑" w:hAnsi="微软雅黑" w:cs="微软雅黑"/>
          <w:spacing w:val="-5"/>
          <w:position w:val="-2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9"/>
          <w:sz w:val="22"/>
          <w:szCs w:val="22"/>
          <w:lang w:eastAsia="zh-CN"/>
        </w:rPr>
        <w:t>按床位数测算</w:t>
      </w:r>
    </w:p>
    <w:p w:rsidR="00C10A47" w:rsidRDefault="00265990">
      <w:pPr>
        <w:spacing w:before="141" w:line="169" w:lineRule="auto"/>
        <w:ind w:left="496"/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公式：内科总床位数</w:t>
      </w:r>
      <w:r>
        <w:rPr>
          <w:rFonts w:eastAsia="微软雅黑"/>
          <w:spacing w:val="20"/>
          <w:position w:val="-2"/>
          <w:sz w:val="22"/>
          <w:szCs w:val="22"/>
          <w:lang w:eastAsia="zh-CN"/>
        </w:rPr>
        <w:t>×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上一年度的床位使用率÷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6=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专业基地容量</w:t>
      </w:r>
    </w:p>
    <w:p w:rsidR="00C10A47" w:rsidRDefault="00265990">
      <w:pPr>
        <w:spacing w:before="141" w:line="169" w:lineRule="auto"/>
        <w:ind w:left="496"/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说明：“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6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”是根据本细则规定“每名住院医师管床位不少于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6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张”。</w:t>
      </w:r>
    </w:p>
    <w:p w:rsidR="00C10A47" w:rsidRDefault="00265990">
      <w:pPr>
        <w:numPr>
          <w:ilvl w:val="0"/>
          <w:numId w:val="1"/>
        </w:numPr>
        <w:spacing w:before="141" w:line="169" w:lineRule="auto"/>
        <w:ind w:left="496"/>
        <w:rPr>
          <w:rFonts w:ascii="微软雅黑" w:eastAsia="微软雅黑" w:hAnsi="微软雅黑" w:cs="微软雅黑"/>
          <w:spacing w:val="20"/>
          <w:sz w:val="22"/>
          <w:szCs w:val="22"/>
        </w:rPr>
      </w:pPr>
      <w:r>
        <w:rPr>
          <w:rFonts w:ascii="微软雅黑" w:eastAsia="微软雅黑" w:hAnsi="微软雅黑" w:cs="微软雅黑"/>
          <w:spacing w:val="20"/>
          <w:sz w:val="22"/>
          <w:szCs w:val="22"/>
        </w:rPr>
        <w:t>按指导医师总数测算</w:t>
      </w:r>
    </w:p>
    <w:p w:rsidR="00C10A47" w:rsidRDefault="00265990">
      <w:pPr>
        <w:spacing w:before="141" w:line="169" w:lineRule="auto"/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 xml:space="preserve">      </w:t>
      </w:r>
      <w:r>
        <w:rPr>
          <w:rFonts w:ascii="微软雅黑" w:eastAsia="微软雅黑" w:hAnsi="微软雅黑" w:cs="微软雅黑" w:hint="eastAsia"/>
          <w:spacing w:val="20"/>
          <w:sz w:val="22"/>
          <w:szCs w:val="22"/>
          <w:lang w:eastAsia="zh-CN"/>
        </w:rPr>
        <w:t>公式：专业基地内符合条件的指导医师总数</w:t>
      </w:r>
      <w:r>
        <w:rPr>
          <w:rFonts w:eastAsia="微软雅黑"/>
          <w:spacing w:val="20"/>
          <w:position w:val="-2"/>
          <w:sz w:val="22"/>
          <w:szCs w:val="22"/>
          <w:lang w:eastAsia="zh-CN"/>
        </w:rPr>
        <w:t>×</w:t>
      </w:r>
      <w:r>
        <w:rPr>
          <w:rFonts w:eastAsia="微软雅黑" w:hint="eastAsia"/>
          <w:spacing w:val="20"/>
          <w:position w:val="-2"/>
          <w:sz w:val="22"/>
          <w:szCs w:val="22"/>
          <w:lang w:eastAsia="zh-CN"/>
        </w:rPr>
        <w:t>3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=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专业基地容量</w:t>
      </w:r>
    </w:p>
    <w:p w:rsidR="00C10A47" w:rsidRDefault="00265990">
      <w:pPr>
        <w:spacing w:before="141" w:line="169" w:lineRule="auto"/>
        <w:rPr>
          <w:rFonts w:ascii="微软雅黑" w:eastAsia="微软雅黑" w:hAnsi="微软雅黑" w:cs="微软雅黑"/>
          <w:spacing w:val="20"/>
          <w:position w:val="-2"/>
          <w:sz w:val="22"/>
          <w:szCs w:val="22"/>
          <w:lang w:eastAsia="zh-CN"/>
        </w:rPr>
      </w:pP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 xml:space="preserve">      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说明：“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3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”是按照本细则规定“每名指导医师同时带教培训对象不超过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3</w:t>
      </w:r>
      <w:r>
        <w:rPr>
          <w:rFonts w:ascii="微软雅黑" w:eastAsia="微软雅黑" w:hAnsi="微软雅黑" w:cs="微软雅黑" w:hint="eastAsia"/>
          <w:spacing w:val="20"/>
          <w:position w:val="-2"/>
          <w:sz w:val="22"/>
          <w:szCs w:val="22"/>
          <w:lang w:eastAsia="zh-CN"/>
        </w:rPr>
        <w:t>名”。</w:t>
      </w:r>
    </w:p>
    <w:p w:rsidR="00C10A47" w:rsidRDefault="00265990">
      <w:pPr>
        <w:spacing w:before="134" w:line="200" w:lineRule="auto"/>
        <w:ind w:left="518"/>
        <w:rPr>
          <w:rFonts w:ascii="黑体" w:eastAsia="黑体" w:hAnsi="黑体" w:cs="黑体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(</w:t>
      </w:r>
      <w:r>
        <w:rPr>
          <w:rFonts w:ascii="微软雅黑" w:eastAsia="微软雅黑" w:hAnsi="微软雅黑" w:cs="微软雅黑"/>
          <w:spacing w:val="-37"/>
          <w:sz w:val="22"/>
          <w:szCs w:val="22"/>
          <w:lang w:eastAsia="zh-CN"/>
        </w:rPr>
        <w:t xml:space="preserve"> </w:t>
      </w:r>
      <w:r>
        <w:rPr>
          <w:rFonts w:ascii="黑体" w:eastAsia="黑体" w:hAnsi="黑体" w:cs="黑体"/>
          <w:spacing w:val="18"/>
          <w:sz w:val="22"/>
          <w:szCs w:val="22"/>
          <w:lang w:eastAsia="zh-CN"/>
        </w:rPr>
        <w:t>二</w:t>
      </w:r>
      <w:r>
        <w:rPr>
          <w:rFonts w:ascii="微软雅黑" w:eastAsia="微软雅黑" w:hAnsi="微软雅黑" w:cs="微软雅黑"/>
          <w:spacing w:val="18"/>
          <w:sz w:val="22"/>
          <w:szCs w:val="22"/>
          <w:lang w:eastAsia="zh-CN"/>
        </w:rPr>
        <w:t>)</w:t>
      </w:r>
      <w:r>
        <w:rPr>
          <w:rFonts w:ascii="黑体" w:eastAsia="黑体" w:hAnsi="黑体" w:cs="黑体"/>
          <w:spacing w:val="18"/>
          <w:sz w:val="22"/>
          <w:szCs w:val="22"/>
          <w:lang w:eastAsia="zh-CN"/>
        </w:rPr>
        <w:t>最小培训容量</w:t>
      </w:r>
    </w:p>
    <w:p w:rsidR="00C10A47" w:rsidRDefault="00265990">
      <w:pPr>
        <w:spacing w:before="59" w:line="182" w:lineRule="auto"/>
        <w:ind w:left="499"/>
        <w:rPr>
          <w:rFonts w:ascii="微软雅黑" w:eastAsia="微软雅黑" w:hAnsi="微软雅黑" w:cs="微软雅黑"/>
          <w:sz w:val="22"/>
          <w:szCs w:val="22"/>
          <w:lang w:eastAsia="zh-CN"/>
        </w:rPr>
      </w:pP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为确保培训效果和质量</w:t>
      </w:r>
      <w:r>
        <w:rPr>
          <w:rFonts w:ascii="微软雅黑" w:eastAsia="微软雅黑" w:hAnsi="微软雅黑" w:cs="微软雅黑"/>
          <w:spacing w:val="-5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,</w:t>
      </w:r>
      <w:r>
        <w:rPr>
          <w:rFonts w:ascii="微软雅黑" w:eastAsia="微软雅黑" w:hAnsi="微软雅黑" w:cs="微软雅黑"/>
          <w:spacing w:val="-27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内科专业基地容量连续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3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年应不少于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30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名</w:t>
      </w:r>
      <w:r>
        <w:rPr>
          <w:rFonts w:ascii="微软雅黑" w:eastAsia="微软雅黑" w:hAnsi="微软雅黑" w:cs="微软雅黑"/>
          <w:spacing w:val="-31"/>
          <w:sz w:val="22"/>
          <w:szCs w:val="22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17"/>
          <w:sz w:val="22"/>
          <w:szCs w:val="22"/>
          <w:lang w:eastAsia="zh-CN"/>
        </w:rPr>
        <w:t>。</w:t>
      </w:r>
    </w:p>
    <w:sectPr w:rsidR="00C10A47">
      <w:headerReference w:type="default" r:id="rId21"/>
      <w:footerReference w:type="default" r:id="rId22"/>
      <w:pgSz w:w="11910" w:h="16844"/>
      <w:pgMar w:top="2087" w:right="1761" w:bottom="2208" w:left="1759" w:header="1758" w:footer="1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990" w:rsidRDefault="00265990">
      <w:r>
        <w:separator/>
      </w:r>
    </w:p>
  </w:endnote>
  <w:endnote w:type="continuationSeparator" w:id="0">
    <w:p w:rsidR="00265990" w:rsidRDefault="0026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265990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0A47" w:rsidRDefault="0026599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02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10A47" w:rsidRDefault="0026599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02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265990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0A47" w:rsidRDefault="0026599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028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C10A47" w:rsidRDefault="0026599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028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265990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0A47" w:rsidRDefault="0026599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028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C10A47" w:rsidRDefault="0026599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028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265990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0A47" w:rsidRDefault="0026599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028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4k09p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C10A47" w:rsidRDefault="0026599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028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265990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0A47" w:rsidRDefault="0026599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028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R6ZQIAABEFAAAOAAAAZHJzL2Uyb0RvYy54bWysVE1uEzEU3iNxB8t7OmmhVRR1UoVWRUgV&#10;rSiIteOxmxG2n2W7mQkHgBuw6oY95+o5+OzJpKiwKWLjeeP3/33v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QuK7r9/u7/7ef/jKzvM8HQ+zmB17WGX+tfUg+bxPuIyd93rYPMX/TDoAfRmB67q&#10;E5PZaXownU6gktCNP4hfPbj7ENMbRZZloeYB7BVQxfoipsF0NMnZHJ23xhQGjWNdzY9eHk6Kw06D&#10;4MYhR25iKLZIaWNUjmDce6XRfak5X5S5U6cmsLXAxAgplUul3RIJ1tlKI+1THLf22VWVmXyK886j&#10;ZCaXds62dRRKv4/Kbj6PJevBfkRg6DtDkPplX2h/NX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MDR6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C10A47" w:rsidRDefault="0026599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028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265990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0A47" w:rsidRDefault="0026599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0282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1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r2QPx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C10A47" w:rsidRDefault="0026599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0282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265990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0A47" w:rsidRDefault="0026599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0282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2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e2ZQIAABEFAAAOAAAAZHJzL2Uyb0RvYy54bWysVE1uEzEU3iNxB8t7OmkRbRR1UoVWRUgV&#10;rSiIteOxmxG2n2W7mQkHgBuw6oY95+o5+OzJpKiwKWLjeeP3/33v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QuK7r9/u7/7ef/jKzvK8HQ+zmB17WGX+tfUg+bxPuIyd93rYPMX/TDoAfRmB67q&#10;E5PZaXownU6gktCNP4hfPbj7ENMbRZZloeYB7BVQxfoipsF0NMnZHJ23xhQGjWNdzQ9fvpoUh50G&#10;wY1DjtzEUGyR0saoHMG490qj+1Jzvihzp05NYGuBiRFSKpdKuyUSrLOVRtqnOG7ts6sqM/kU551H&#10;yUwu7Zxt6yiUfh+V3XweS9aD/YjA0HeGIPXLvtB+OH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RMe2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C10A47" w:rsidRDefault="0026599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0282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265990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0A47" w:rsidRDefault="0026599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0282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3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+CDx1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C10A47" w:rsidRDefault="0026599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0282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990" w:rsidRDefault="00265990">
      <w:r>
        <w:separator/>
      </w:r>
    </w:p>
  </w:footnote>
  <w:footnote w:type="continuationSeparator" w:id="0">
    <w:p w:rsidR="00265990" w:rsidRDefault="0026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C10A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C10A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C10A47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C10A47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C10A47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C10A47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47" w:rsidRDefault="00C10A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D7D3"/>
    <w:multiLevelType w:val="singleLevel"/>
    <w:tmpl w:val="15A8D7D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MyYTZjYWJhZjM0YjE3NTc0YThkY2U1MjNmN2NlOGIifQ=="/>
  </w:docVars>
  <w:rsids>
    <w:rsidRoot w:val="00C10A47"/>
    <w:rsid w:val="00265990"/>
    <w:rsid w:val="00880282"/>
    <w:rsid w:val="00C10A47"/>
    <w:rsid w:val="0160261F"/>
    <w:rsid w:val="0624613D"/>
    <w:rsid w:val="06EB2968"/>
    <w:rsid w:val="0D833846"/>
    <w:rsid w:val="13F310AE"/>
    <w:rsid w:val="17CF598E"/>
    <w:rsid w:val="1F4E188E"/>
    <w:rsid w:val="2C1874AC"/>
    <w:rsid w:val="31E9684A"/>
    <w:rsid w:val="32DA195F"/>
    <w:rsid w:val="37342DE4"/>
    <w:rsid w:val="5AEB0905"/>
    <w:rsid w:val="5E0F4258"/>
    <w:rsid w:val="67734619"/>
    <w:rsid w:val="7D0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B12C43-BA27-4441-8FC4-45B23E9D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lenovo</cp:lastModifiedBy>
  <cp:revision>2</cp:revision>
  <dcterms:created xsi:type="dcterms:W3CDTF">2023-10-31T07:58:00Z</dcterms:created>
  <dcterms:modified xsi:type="dcterms:W3CDTF">2023-10-31T07:00:00Z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2023-10-31T07:59:07Z</vt:filetime>
  </property>
  <property fmtid="{D5CDD505-2E9C-101B-9397-08002B2CF9AE}" pid="4" name="UsrData">
    <vt:lpwstr>65404321ad9989001ff0d324wl</vt:lpwstr>
  </property>
  <property fmtid="{D5CDD505-2E9C-101B-9397-08002B2CF9AE}" pid="5" name="KSOProductBuildVer">
    <vt:lpwstr>2052-12.1.0.15712</vt:lpwstr>
  </property>
  <property fmtid="{D5CDD505-2E9C-101B-9397-08002B2CF9AE}" pid="6" name="ICV">
    <vt:lpwstr>ADAA702072E44C7E9CB2EFAC39FBCC08_12</vt:lpwstr>
  </property>
</Properties>
</file>